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7AA8E" w14:textId="53351031" w:rsidR="0011529C" w:rsidRPr="008B06DD" w:rsidRDefault="006C7D73" w:rsidP="0011529C">
      <w:pPr>
        <w:pStyle w:val="Title"/>
        <w:jc w:val="center"/>
      </w:pPr>
      <w:r>
        <w:t>I</w:t>
      </w:r>
      <w:r w:rsidR="0011529C">
        <w:t>nnovation Grant Application Form</w:t>
      </w:r>
    </w:p>
    <w:p w14:paraId="2176DAA9" w14:textId="77777777" w:rsidR="0011529C" w:rsidRPr="001B1C37" w:rsidRDefault="0011529C" w:rsidP="0011529C">
      <w:pPr>
        <w:pStyle w:val="Heading1"/>
        <w:rPr>
          <w:rFonts w:asciiTheme="minorHAnsi" w:hAnsiTheme="minorHAnsi" w:cstheme="minorHAnsi"/>
          <w:b/>
          <w:color w:val="0D0D0D" w:themeColor="text1" w:themeTint="F2"/>
        </w:rPr>
      </w:pPr>
      <w:r w:rsidRPr="001B1C37">
        <w:rPr>
          <w:rFonts w:asciiTheme="minorHAnsi" w:hAnsiTheme="minorHAnsi" w:cstheme="minorHAnsi"/>
          <w:b/>
          <w:color w:val="0D0D0D" w:themeColor="text1" w:themeTint="F2"/>
        </w:rPr>
        <w:t>Objective</w:t>
      </w:r>
    </w:p>
    <w:p w14:paraId="67AF4D66" w14:textId="15FC55EA" w:rsidR="0011529C" w:rsidRPr="00147869" w:rsidRDefault="0011529C" w:rsidP="00556B0F">
      <w:pPr>
        <w:pStyle w:val="NoSpacing"/>
        <w:rPr>
          <w:sz w:val="24"/>
        </w:rPr>
      </w:pPr>
      <w:r w:rsidRPr="00147869">
        <w:rPr>
          <w:sz w:val="24"/>
        </w:rPr>
        <w:t xml:space="preserve">Part of the Baldwin-Whitehall Educational Foundation (BWEF) mission is to provide support and recognition of innovative teaching programs, ideas, and methodologies that support the Foundation’s goals of increasing student scores on tests, preparing students for post-high school graduation employment, or furthering the students’ understanding of classroom learning to real world problems or situations. The BWEF invites proposals that support this mission and enhance student learning in the Baldwin Whitehall School District. This grant program is designed to address innovative, high priority needs of the school (or student) to provide funding not fully available through state, federal or district revenues. </w:t>
      </w:r>
    </w:p>
    <w:p w14:paraId="0C78AFE7" w14:textId="77777777" w:rsidR="00556B0F" w:rsidRPr="00147869" w:rsidRDefault="00556B0F" w:rsidP="00556B0F">
      <w:pPr>
        <w:pStyle w:val="NoSpacing"/>
        <w:rPr>
          <w:sz w:val="24"/>
        </w:rPr>
      </w:pPr>
    </w:p>
    <w:p w14:paraId="4B39313F" w14:textId="75C95AD3" w:rsidR="0011529C" w:rsidRPr="00147869" w:rsidRDefault="0011529C" w:rsidP="00556B0F">
      <w:pPr>
        <w:pStyle w:val="NoSpacing"/>
        <w:rPr>
          <w:sz w:val="24"/>
        </w:rPr>
      </w:pPr>
      <w:r w:rsidRPr="00147869">
        <w:rPr>
          <w:sz w:val="24"/>
        </w:rPr>
        <w:t xml:space="preserve">The Baldwin-Whitehall Educational Foundation (BWEF) defines </w:t>
      </w:r>
      <w:r w:rsidRPr="00147869">
        <w:rPr>
          <w:i/>
          <w:sz w:val="24"/>
        </w:rPr>
        <w:t>Innovation</w:t>
      </w:r>
      <w:r w:rsidRPr="00147869">
        <w:rPr>
          <w:sz w:val="24"/>
        </w:rPr>
        <w:t xml:space="preserve"> as “a new approach, methodology, or instructional application that results in better solutions to classroom requirements, needs, or challenges.” </w:t>
      </w:r>
    </w:p>
    <w:p w14:paraId="48AE55A6" w14:textId="77777777" w:rsidR="00293E9B" w:rsidRDefault="00293E9B" w:rsidP="00556B0F">
      <w:pPr>
        <w:pStyle w:val="NoSpacing"/>
      </w:pPr>
    </w:p>
    <w:p w14:paraId="6C232D01" w14:textId="77777777" w:rsidR="0011529C" w:rsidRPr="001B1C37" w:rsidRDefault="0011529C" w:rsidP="0011529C">
      <w:pPr>
        <w:pStyle w:val="Heading1"/>
        <w:spacing w:before="0"/>
        <w:rPr>
          <w:rFonts w:asciiTheme="minorHAnsi" w:hAnsiTheme="minorHAnsi" w:cstheme="minorHAnsi"/>
          <w:b/>
          <w:color w:val="0D0D0D" w:themeColor="text1" w:themeTint="F2"/>
        </w:rPr>
      </w:pPr>
      <w:r w:rsidRPr="001B1C37">
        <w:rPr>
          <w:rFonts w:asciiTheme="minorHAnsi" w:hAnsiTheme="minorHAnsi" w:cstheme="minorHAnsi"/>
          <w:b/>
          <w:color w:val="0D0D0D" w:themeColor="text1" w:themeTint="F2"/>
        </w:rPr>
        <w:t xml:space="preserve">Requirements </w:t>
      </w:r>
    </w:p>
    <w:p w14:paraId="1C826784" w14:textId="77777777" w:rsidR="0011529C" w:rsidRPr="00147869" w:rsidRDefault="0011529C" w:rsidP="00556B0F">
      <w:pPr>
        <w:pStyle w:val="NoSpacing"/>
        <w:rPr>
          <w:sz w:val="24"/>
          <w:szCs w:val="24"/>
        </w:rPr>
      </w:pPr>
      <w:r w:rsidRPr="00147869">
        <w:rPr>
          <w:sz w:val="24"/>
          <w:szCs w:val="24"/>
        </w:rPr>
        <w:t>To be considered, applications must:</w:t>
      </w:r>
    </w:p>
    <w:p w14:paraId="000B2083" w14:textId="77777777" w:rsidR="00556B0F" w:rsidRPr="00147869" w:rsidRDefault="0011529C" w:rsidP="00B560E0">
      <w:pPr>
        <w:pStyle w:val="NoSpacing"/>
        <w:numPr>
          <w:ilvl w:val="0"/>
          <w:numId w:val="12"/>
        </w:numPr>
        <w:rPr>
          <w:sz w:val="24"/>
          <w:szCs w:val="24"/>
        </w:rPr>
      </w:pPr>
      <w:r w:rsidRPr="00147869">
        <w:rPr>
          <w:sz w:val="24"/>
          <w:szCs w:val="24"/>
        </w:rPr>
        <w:t>Identify an innovative solution to a classroom requirement, need, or challenge through the use of a new approach, methodology, or instructional application</w:t>
      </w:r>
    </w:p>
    <w:p w14:paraId="41A57755" w14:textId="77777777" w:rsidR="00556B0F" w:rsidRPr="00147869" w:rsidRDefault="0011529C" w:rsidP="00556B0F">
      <w:pPr>
        <w:pStyle w:val="NoSpacing"/>
        <w:numPr>
          <w:ilvl w:val="0"/>
          <w:numId w:val="12"/>
        </w:numPr>
        <w:rPr>
          <w:sz w:val="24"/>
          <w:szCs w:val="24"/>
        </w:rPr>
      </w:pPr>
      <w:r w:rsidRPr="00147869">
        <w:rPr>
          <w:sz w:val="24"/>
          <w:szCs w:val="24"/>
        </w:rPr>
        <w:t>Explain how the innovative solution will aid in one or more of the following:</w:t>
      </w:r>
    </w:p>
    <w:p w14:paraId="0DDB65F1" w14:textId="77777777" w:rsidR="00556B0F" w:rsidRPr="00147869" w:rsidRDefault="0011529C" w:rsidP="00556B0F">
      <w:pPr>
        <w:pStyle w:val="NoSpacing"/>
        <w:numPr>
          <w:ilvl w:val="1"/>
          <w:numId w:val="12"/>
        </w:numPr>
        <w:rPr>
          <w:sz w:val="24"/>
          <w:szCs w:val="24"/>
        </w:rPr>
      </w:pPr>
      <w:r w:rsidRPr="00147869">
        <w:rPr>
          <w:sz w:val="24"/>
          <w:szCs w:val="24"/>
        </w:rPr>
        <w:t>Increase students’ test scores</w:t>
      </w:r>
    </w:p>
    <w:p w14:paraId="3CC7C1C7" w14:textId="77777777" w:rsidR="00556B0F" w:rsidRPr="00147869" w:rsidRDefault="0011529C" w:rsidP="00556B0F">
      <w:pPr>
        <w:pStyle w:val="NoSpacing"/>
        <w:numPr>
          <w:ilvl w:val="1"/>
          <w:numId w:val="12"/>
        </w:numPr>
        <w:rPr>
          <w:sz w:val="24"/>
          <w:szCs w:val="24"/>
        </w:rPr>
      </w:pPr>
      <w:r w:rsidRPr="00147869">
        <w:rPr>
          <w:sz w:val="24"/>
          <w:szCs w:val="24"/>
        </w:rPr>
        <w:t xml:space="preserve">Prepare students for post-high school graduation employment </w:t>
      </w:r>
    </w:p>
    <w:p w14:paraId="5C19163F" w14:textId="77777777" w:rsidR="00556B0F" w:rsidRPr="00147869" w:rsidRDefault="0011529C" w:rsidP="00556B0F">
      <w:pPr>
        <w:pStyle w:val="NoSpacing"/>
        <w:numPr>
          <w:ilvl w:val="1"/>
          <w:numId w:val="12"/>
        </w:numPr>
        <w:rPr>
          <w:sz w:val="24"/>
          <w:szCs w:val="24"/>
        </w:rPr>
      </w:pPr>
      <w:r w:rsidRPr="00147869">
        <w:rPr>
          <w:sz w:val="24"/>
          <w:szCs w:val="24"/>
        </w:rPr>
        <w:t xml:space="preserve">Further students’ understanding of classroom learning to real world problems or situations; or </w:t>
      </w:r>
    </w:p>
    <w:p w14:paraId="0A53F8A5" w14:textId="4FCF3B0C" w:rsidR="0011529C" w:rsidRPr="00147869" w:rsidRDefault="0011529C" w:rsidP="00556B0F">
      <w:pPr>
        <w:pStyle w:val="NoSpacing"/>
        <w:numPr>
          <w:ilvl w:val="1"/>
          <w:numId w:val="12"/>
        </w:numPr>
        <w:rPr>
          <w:sz w:val="24"/>
          <w:szCs w:val="24"/>
        </w:rPr>
      </w:pPr>
      <w:r w:rsidRPr="00147869">
        <w:rPr>
          <w:sz w:val="24"/>
          <w:szCs w:val="24"/>
        </w:rPr>
        <w:t>Another identified classroom goal clearly identified in the application</w:t>
      </w:r>
    </w:p>
    <w:p w14:paraId="5B1D2EC9" w14:textId="77777777" w:rsidR="00556B0F" w:rsidRPr="00147869" w:rsidRDefault="0011529C" w:rsidP="00556B0F">
      <w:pPr>
        <w:pStyle w:val="NoSpacing"/>
        <w:numPr>
          <w:ilvl w:val="0"/>
          <w:numId w:val="12"/>
        </w:numPr>
        <w:rPr>
          <w:sz w:val="24"/>
          <w:szCs w:val="24"/>
        </w:rPr>
      </w:pPr>
      <w:r w:rsidRPr="00147869">
        <w:rPr>
          <w:sz w:val="24"/>
          <w:szCs w:val="24"/>
        </w:rPr>
        <w:t>Be adaptable to multiple instructional classroom settings</w:t>
      </w:r>
    </w:p>
    <w:p w14:paraId="0FAF86F0" w14:textId="77777777" w:rsidR="00556B0F" w:rsidRPr="00147869" w:rsidRDefault="0011529C" w:rsidP="00556B0F">
      <w:pPr>
        <w:pStyle w:val="NoSpacing"/>
        <w:numPr>
          <w:ilvl w:val="0"/>
          <w:numId w:val="12"/>
        </w:numPr>
        <w:rPr>
          <w:sz w:val="24"/>
          <w:szCs w:val="24"/>
        </w:rPr>
      </w:pPr>
      <w:r w:rsidRPr="00147869">
        <w:rPr>
          <w:sz w:val="24"/>
          <w:szCs w:val="24"/>
        </w:rPr>
        <w:t>Include any development of new course material</w:t>
      </w:r>
    </w:p>
    <w:p w14:paraId="35324BB7" w14:textId="652320D5" w:rsidR="0011529C" w:rsidRPr="00147869" w:rsidRDefault="0011529C" w:rsidP="00556B0F">
      <w:pPr>
        <w:pStyle w:val="NoSpacing"/>
        <w:numPr>
          <w:ilvl w:val="0"/>
          <w:numId w:val="12"/>
        </w:numPr>
        <w:rPr>
          <w:sz w:val="24"/>
          <w:szCs w:val="24"/>
        </w:rPr>
      </w:pPr>
      <w:r w:rsidRPr="00147869">
        <w:rPr>
          <w:sz w:val="24"/>
          <w:szCs w:val="24"/>
        </w:rPr>
        <w:t>Describe any collaboration in teaching/learning between instructors and students</w:t>
      </w:r>
    </w:p>
    <w:p w14:paraId="658F8491" w14:textId="77777777" w:rsidR="0011529C" w:rsidRPr="001B1C37" w:rsidRDefault="0011529C" w:rsidP="0011529C">
      <w:pPr>
        <w:pStyle w:val="Heading1"/>
        <w:rPr>
          <w:rFonts w:asciiTheme="minorHAnsi" w:hAnsiTheme="minorHAnsi" w:cstheme="minorHAnsi"/>
          <w:b/>
        </w:rPr>
      </w:pPr>
      <w:r w:rsidRPr="001B1C37">
        <w:rPr>
          <w:rFonts w:asciiTheme="minorHAnsi" w:hAnsiTheme="minorHAnsi" w:cstheme="minorHAnsi"/>
          <w:b/>
          <w:color w:val="0D0D0D" w:themeColor="text1" w:themeTint="F2"/>
        </w:rPr>
        <w:t>Eligibility</w:t>
      </w:r>
    </w:p>
    <w:p w14:paraId="4DDDADC1" w14:textId="77777777" w:rsidR="0011529C" w:rsidRPr="00147869" w:rsidRDefault="0011529C" w:rsidP="00556B0F">
      <w:pPr>
        <w:pStyle w:val="NoSpacing"/>
        <w:rPr>
          <w:sz w:val="24"/>
        </w:rPr>
      </w:pPr>
      <w:r w:rsidRPr="00147869">
        <w:rPr>
          <w:sz w:val="24"/>
        </w:rPr>
        <w:t>This grant opportunity is open to individuals that are:</w:t>
      </w:r>
    </w:p>
    <w:p w14:paraId="39162DD8" w14:textId="77777777" w:rsidR="00556B0F" w:rsidRPr="00147869" w:rsidRDefault="0011529C" w:rsidP="00556B0F">
      <w:pPr>
        <w:pStyle w:val="NoSpacing"/>
        <w:numPr>
          <w:ilvl w:val="0"/>
          <w:numId w:val="15"/>
        </w:numPr>
        <w:rPr>
          <w:sz w:val="24"/>
        </w:rPr>
      </w:pPr>
      <w:r w:rsidRPr="00147869">
        <w:rPr>
          <w:sz w:val="24"/>
        </w:rPr>
        <w:t>Licensed school teachers employed by the Baldwin Whitehall School District</w:t>
      </w:r>
    </w:p>
    <w:p w14:paraId="0BBDC42D" w14:textId="7B48F61A" w:rsidR="0011529C" w:rsidRPr="00147869" w:rsidRDefault="0011529C" w:rsidP="00556B0F">
      <w:pPr>
        <w:pStyle w:val="NoSpacing"/>
        <w:numPr>
          <w:ilvl w:val="0"/>
          <w:numId w:val="15"/>
        </w:numPr>
        <w:rPr>
          <w:sz w:val="24"/>
        </w:rPr>
      </w:pPr>
      <w:r w:rsidRPr="00147869">
        <w:rPr>
          <w:sz w:val="24"/>
        </w:rPr>
        <w:t xml:space="preserve">Guidance counselors, librarians, paraprofessionals, and social workers </w:t>
      </w:r>
    </w:p>
    <w:p w14:paraId="0A1BBAF5" w14:textId="282F4701" w:rsidR="0011529C" w:rsidRPr="001B1C37" w:rsidRDefault="00556B0F" w:rsidP="0011529C">
      <w:pPr>
        <w:pStyle w:val="Heading1"/>
        <w:spacing w:before="0"/>
        <w:rPr>
          <w:rFonts w:asciiTheme="minorHAnsi" w:hAnsiTheme="minorHAnsi" w:cstheme="minorHAnsi"/>
          <w:b/>
          <w:color w:val="0D0D0D" w:themeColor="text1" w:themeTint="F2"/>
        </w:rPr>
      </w:pPr>
      <w:r>
        <w:rPr>
          <w:b/>
          <w:color w:val="0D0D0D" w:themeColor="text1" w:themeTint="F2"/>
        </w:rPr>
        <w:lastRenderedPageBreak/>
        <w:br/>
      </w:r>
      <w:r w:rsidR="0011529C" w:rsidRPr="001B1C37">
        <w:rPr>
          <w:rFonts w:asciiTheme="minorHAnsi" w:hAnsiTheme="minorHAnsi" w:cstheme="minorHAnsi"/>
          <w:b/>
          <w:color w:val="0D0D0D" w:themeColor="text1" w:themeTint="F2"/>
        </w:rPr>
        <w:t>Process</w:t>
      </w:r>
    </w:p>
    <w:p w14:paraId="64DFFCDA" w14:textId="710CA931" w:rsidR="0011529C" w:rsidRDefault="0011529C" w:rsidP="00556B0F">
      <w:pPr>
        <w:pStyle w:val="NoSpacing"/>
        <w:rPr>
          <w:sz w:val="24"/>
        </w:rPr>
      </w:pPr>
      <w:r w:rsidRPr="00147869">
        <w:rPr>
          <w:sz w:val="24"/>
        </w:rPr>
        <w:t xml:space="preserve">All applications must be approved by the building Principal and submitted as an e-mail attachment to Baldwin-Whitehall Educational Foundation Award Committee. The email address is </w:t>
      </w:r>
      <w:hyperlink r:id="rId7" w:history="1">
        <w:r w:rsidRPr="00147869">
          <w:rPr>
            <w:rStyle w:val="Hyperlink"/>
            <w:sz w:val="24"/>
          </w:rPr>
          <w:t>bwef@bwschools.net</w:t>
        </w:r>
      </w:hyperlink>
      <w:r w:rsidRPr="00147869">
        <w:rPr>
          <w:sz w:val="24"/>
        </w:rPr>
        <w:t xml:space="preserve">. </w:t>
      </w:r>
    </w:p>
    <w:p w14:paraId="0DC3AF5F" w14:textId="77777777" w:rsidR="001B1C37" w:rsidRPr="00147869" w:rsidRDefault="001B1C37" w:rsidP="00556B0F">
      <w:pPr>
        <w:pStyle w:val="NoSpacing"/>
        <w:rPr>
          <w:sz w:val="24"/>
        </w:rPr>
      </w:pPr>
    </w:p>
    <w:p w14:paraId="7FF42BB5" w14:textId="77777777" w:rsidR="0011529C" w:rsidRPr="00147869" w:rsidRDefault="0011529C" w:rsidP="00556B0F">
      <w:pPr>
        <w:pStyle w:val="NoSpacing"/>
        <w:rPr>
          <w:sz w:val="24"/>
        </w:rPr>
      </w:pPr>
      <w:r w:rsidRPr="00147869">
        <w:rPr>
          <w:sz w:val="24"/>
        </w:rPr>
        <w:t>The following materials must be included with the grant application:</w:t>
      </w:r>
    </w:p>
    <w:p w14:paraId="0599446D" w14:textId="77777777" w:rsidR="00293E9B" w:rsidRPr="00147869" w:rsidRDefault="0011529C" w:rsidP="00556B0F">
      <w:pPr>
        <w:pStyle w:val="NoSpacing"/>
        <w:numPr>
          <w:ilvl w:val="0"/>
          <w:numId w:val="16"/>
        </w:numPr>
        <w:rPr>
          <w:sz w:val="24"/>
        </w:rPr>
      </w:pPr>
      <w:r w:rsidRPr="00147869">
        <w:rPr>
          <w:sz w:val="24"/>
        </w:rPr>
        <w:t xml:space="preserve">Completed Innovation Grant Application </w:t>
      </w:r>
    </w:p>
    <w:p w14:paraId="2E0091F4" w14:textId="77777777" w:rsidR="00293E9B" w:rsidRPr="00147869" w:rsidRDefault="0011529C" w:rsidP="00556B0F">
      <w:pPr>
        <w:pStyle w:val="NoSpacing"/>
        <w:numPr>
          <w:ilvl w:val="0"/>
          <w:numId w:val="16"/>
        </w:numPr>
        <w:rPr>
          <w:sz w:val="24"/>
        </w:rPr>
      </w:pPr>
      <w:r w:rsidRPr="00147869">
        <w:rPr>
          <w:sz w:val="24"/>
        </w:rPr>
        <w:t>Application Abstract</w:t>
      </w:r>
    </w:p>
    <w:p w14:paraId="2D3D32AC" w14:textId="77777777" w:rsidR="00293E9B" w:rsidRPr="00147869" w:rsidRDefault="0011529C" w:rsidP="00556B0F">
      <w:pPr>
        <w:pStyle w:val="NoSpacing"/>
        <w:numPr>
          <w:ilvl w:val="0"/>
          <w:numId w:val="16"/>
        </w:numPr>
        <w:rPr>
          <w:sz w:val="24"/>
        </w:rPr>
      </w:pPr>
      <w:r w:rsidRPr="00147869">
        <w:rPr>
          <w:sz w:val="24"/>
        </w:rPr>
        <w:t>Grant Application  Questions</w:t>
      </w:r>
    </w:p>
    <w:p w14:paraId="5B492930" w14:textId="401CD5A7" w:rsidR="0011529C" w:rsidRPr="00147869" w:rsidRDefault="0011529C" w:rsidP="00556B0F">
      <w:pPr>
        <w:pStyle w:val="NoSpacing"/>
        <w:numPr>
          <w:ilvl w:val="0"/>
          <w:numId w:val="16"/>
        </w:numPr>
        <w:rPr>
          <w:sz w:val="24"/>
        </w:rPr>
      </w:pPr>
      <w:r w:rsidRPr="00147869">
        <w:rPr>
          <w:sz w:val="24"/>
        </w:rPr>
        <w:t>Additional Attachments, if applicable</w:t>
      </w:r>
    </w:p>
    <w:p w14:paraId="33D20F98" w14:textId="77777777" w:rsidR="00293E9B" w:rsidRPr="00147869" w:rsidRDefault="00293E9B" w:rsidP="00556B0F">
      <w:pPr>
        <w:pStyle w:val="NoSpacing"/>
        <w:rPr>
          <w:b/>
          <w:sz w:val="24"/>
        </w:rPr>
      </w:pPr>
    </w:p>
    <w:p w14:paraId="20BE0170" w14:textId="1FCDC382" w:rsidR="0011529C" w:rsidRPr="00147869" w:rsidRDefault="0011529C" w:rsidP="00556B0F">
      <w:pPr>
        <w:pStyle w:val="NoSpacing"/>
        <w:rPr>
          <w:sz w:val="24"/>
        </w:rPr>
      </w:pPr>
      <w:r w:rsidRPr="00147869">
        <w:rPr>
          <w:b/>
          <w:sz w:val="24"/>
        </w:rPr>
        <w:t>NOTE</w:t>
      </w:r>
      <w:r w:rsidRPr="00147869">
        <w:rPr>
          <w:sz w:val="24"/>
        </w:rPr>
        <w:t xml:space="preserve">: The completed Innovation Grant Application must be submitted electronically to </w:t>
      </w:r>
      <w:hyperlink r:id="rId8" w:history="1">
        <w:r w:rsidRPr="00147869">
          <w:rPr>
            <w:rStyle w:val="Hyperlink"/>
            <w:sz w:val="24"/>
          </w:rPr>
          <w:t>bwef@bwschools.net</w:t>
        </w:r>
      </w:hyperlink>
      <w:r w:rsidRPr="00147869">
        <w:rPr>
          <w:sz w:val="24"/>
        </w:rPr>
        <w:t xml:space="preserve"> and typed. Incomplete or unsigned applications will not be considered. </w:t>
      </w:r>
    </w:p>
    <w:p w14:paraId="3449E7DA" w14:textId="61A6FFAE" w:rsidR="00A40F50" w:rsidRPr="00147869" w:rsidRDefault="00A40F50" w:rsidP="001C0928">
      <w:pPr>
        <w:pStyle w:val="NoSpacing"/>
        <w:rPr>
          <w:sz w:val="28"/>
        </w:rPr>
      </w:pPr>
    </w:p>
    <w:p w14:paraId="5EAB9C09" w14:textId="788DFFB3" w:rsidR="00556B0F" w:rsidRPr="00147869" w:rsidRDefault="00556B0F" w:rsidP="001C0928">
      <w:pPr>
        <w:pStyle w:val="NoSpacing"/>
        <w:rPr>
          <w:sz w:val="28"/>
        </w:rPr>
      </w:pPr>
    </w:p>
    <w:p w14:paraId="7A976E95" w14:textId="1E7A5460" w:rsidR="00556B0F" w:rsidRPr="00147869" w:rsidRDefault="00556B0F" w:rsidP="001C0928">
      <w:pPr>
        <w:pStyle w:val="NoSpacing"/>
        <w:rPr>
          <w:sz w:val="28"/>
        </w:rPr>
      </w:pPr>
    </w:p>
    <w:p w14:paraId="56039F4C" w14:textId="6402F7D4" w:rsidR="00556B0F" w:rsidRPr="00147869" w:rsidRDefault="00556B0F" w:rsidP="001C0928">
      <w:pPr>
        <w:pStyle w:val="NoSpacing"/>
        <w:rPr>
          <w:sz w:val="28"/>
        </w:rPr>
      </w:pPr>
    </w:p>
    <w:p w14:paraId="60EA7C52" w14:textId="1EB03CBE" w:rsidR="00556B0F" w:rsidRDefault="00556B0F" w:rsidP="001C0928">
      <w:pPr>
        <w:pStyle w:val="NoSpacing"/>
        <w:rPr>
          <w:sz w:val="24"/>
        </w:rPr>
      </w:pPr>
    </w:p>
    <w:p w14:paraId="6A170E87" w14:textId="11953227" w:rsidR="00556B0F" w:rsidRDefault="00556B0F" w:rsidP="001C0928">
      <w:pPr>
        <w:pStyle w:val="NoSpacing"/>
        <w:rPr>
          <w:sz w:val="24"/>
        </w:rPr>
      </w:pPr>
    </w:p>
    <w:p w14:paraId="23B1C53B" w14:textId="75E831B6" w:rsidR="00556B0F" w:rsidRDefault="00556B0F" w:rsidP="001C0928">
      <w:pPr>
        <w:pStyle w:val="NoSpacing"/>
        <w:rPr>
          <w:sz w:val="24"/>
        </w:rPr>
      </w:pPr>
    </w:p>
    <w:p w14:paraId="67C805AE" w14:textId="7F8EDA12" w:rsidR="00556B0F" w:rsidRDefault="00556B0F" w:rsidP="001C0928">
      <w:pPr>
        <w:pStyle w:val="NoSpacing"/>
        <w:rPr>
          <w:sz w:val="24"/>
        </w:rPr>
      </w:pPr>
    </w:p>
    <w:p w14:paraId="2650DA07" w14:textId="06C91131" w:rsidR="00556B0F" w:rsidRDefault="00556B0F" w:rsidP="001C0928">
      <w:pPr>
        <w:pStyle w:val="NoSpacing"/>
        <w:rPr>
          <w:sz w:val="24"/>
        </w:rPr>
      </w:pPr>
    </w:p>
    <w:p w14:paraId="6AA545B0" w14:textId="616F5650" w:rsidR="00556B0F" w:rsidRDefault="00556B0F" w:rsidP="001C0928">
      <w:pPr>
        <w:pStyle w:val="NoSpacing"/>
        <w:rPr>
          <w:sz w:val="24"/>
        </w:rPr>
      </w:pPr>
    </w:p>
    <w:p w14:paraId="074F320D" w14:textId="043FE149" w:rsidR="00556B0F" w:rsidRDefault="00556B0F" w:rsidP="001C0928">
      <w:pPr>
        <w:pStyle w:val="NoSpacing"/>
        <w:rPr>
          <w:sz w:val="24"/>
        </w:rPr>
      </w:pPr>
    </w:p>
    <w:p w14:paraId="21B268B7" w14:textId="1CAD0AFE" w:rsidR="00556B0F" w:rsidRDefault="00556B0F" w:rsidP="001C0928">
      <w:pPr>
        <w:pStyle w:val="NoSpacing"/>
        <w:rPr>
          <w:sz w:val="24"/>
        </w:rPr>
      </w:pPr>
    </w:p>
    <w:p w14:paraId="358B84C5" w14:textId="447152E2" w:rsidR="00293E9B" w:rsidRDefault="00293E9B" w:rsidP="001C0928">
      <w:pPr>
        <w:pStyle w:val="NoSpacing"/>
        <w:rPr>
          <w:sz w:val="24"/>
        </w:rPr>
      </w:pPr>
    </w:p>
    <w:p w14:paraId="4A856F5C" w14:textId="7C0DEC4B" w:rsidR="00293E9B" w:rsidRDefault="00293E9B" w:rsidP="001C0928">
      <w:pPr>
        <w:pStyle w:val="NoSpacing"/>
        <w:rPr>
          <w:sz w:val="24"/>
        </w:rPr>
      </w:pPr>
    </w:p>
    <w:p w14:paraId="3D2EEB36" w14:textId="4C025B18" w:rsidR="00293E9B" w:rsidRDefault="00293E9B" w:rsidP="001C0928">
      <w:pPr>
        <w:pStyle w:val="NoSpacing"/>
        <w:rPr>
          <w:sz w:val="24"/>
        </w:rPr>
      </w:pPr>
    </w:p>
    <w:p w14:paraId="116D97D1" w14:textId="3465D636" w:rsidR="00293E9B" w:rsidRDefault="00293E9B" w:rsidP="001C0928">
      <w:pPr>
        <w:pStyle w:val="NoSpacing"/>
        <w:rPr>
          <w:sz w:val="24"/>
        </w:rPr>
      </w:pPr>
    </w:p>
    <w:p w14:paraId="41D7B2AE" w14:textId="0AEE879E" w:rsidR="00293E9B" w:rsidRDefault="00293E9B" w:rsidP="001C0928">
      <w:pPr>
        <w:pStyle w:val="NoSpacing"/>
        <w:rPr>
          <w:sz w:val="24"/>
        </w:rPr>
      </w:pPr>
    </w:p>
    <w:p w14:paraId="7BD57A08" w14:textId="47B7899B" w:rsidR="00293E9B" w:rsidRDefault="00293E9B" w:rsidP="001C0928">
      <w:pPr>
        <w:pStyle w:val="NoSpacing"/>
        <w:rPr>
          <w:sz w:val="24"/>
        </w:rPr>
      </w:pPr>
    </w:p>
    <w:p w14:paraId="6726CD28" w14:textId="56996D2B" w:rsidR="00293E9B" w:rsidRDefault="00293E9B" w:rsidP="001C0928">
      <w:pPr>
        <w:pStyle w:val="NoSpacing"/>
        <w:rPr>
          <w:sz w:val="24"/>
        </w:rPr>
      </w:pPr>
    </w:p>
    <w:p w14:paraId="56FDEB34" w14:textId="663508E6" w:rsidR="00293E9B" w:rsidRDefault="00293E9B" w:rsidP="001C0928">
      <w:pPr>
        <w:pStyle w:val="NoSpacing"/>
        <w:rPr>
          <w:sz w:val="24"/>
        </w:rPr>
      </w:pPr>
    </w:p>
    <w:p w14:paraId="1BA345AF" w14:textId="61B51427" w:rsidR="00293E9B" w:rsidRDefault="00293E9B" w:rsidP="001C0928">
      <w:pPr>
        <w:pStyle w:val="NoSpacing"/>
        <w:rPr>
          <w:sz w:val="24"/>
        </w:rPr>
      </w:pPr>
    </w:p>
    <w:p w14:paraId="7AD3043D" w14:textId="0C56A3D4" w:rsidR="00293E9B" w:rsidRDefault="00293E9B" w:rsidP="001C0928">
      <w:pPr>
        <w:pStyle w:val="NoSpacing"/>
        <w:rPr>
          <w:sz w:val="24"/>
        </w:rPr>
      </w:pPr>
    </w:p>
    <w:p w14:paraId="72D7C5AB" w14:textId="5AC7202A" w:rsidR="00293E9B" w:rsidRDefault="00293E9B" w:rsidP="001C0928">
      <w:pPr>
        <w:pStyle w:val="NoSpacing"/>
        <w:rPr>
          <w:sz w:val="24"/>
        </w:rPr>
      </w:pPr>
    </w:p>
    <w:p w14:paraId="2429CC97" w14:textId="77777777" w:rsidR="00293E9B" w:rsidRDefault="00293E9B" w:rsidP="001C0928">
      <w:pPr>
        <w:pStyle w:val="NoSpacing"/>
        <w:rPr>
          <w:sz w:val="24"/>
        </w:rPr>
      </w:pPr>
    </w:p>
    <w:p w14:paraId="341492D4" w14:textId="14519D78" w:rsidR="00556B0F" w:rsidRDefault="00556B0F" w:rsidP="001C0928">
      <w:pPr>
        <w:pStyle w:val="NoSpacing"/>
        <w:rPr>
          <w:sz w:val="24"/>
        </w:rPr>
      </w:pPr>
    </w:p>
    <w:tbl>
      <w:tblPr>
        <w:tblW w:w="5865"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7108"/>
      </w:tblGrid>
      <w:tr w:rsidR="00556B0F" w:rsidRPr="008B06DD" w14:paraId="189F3D9E" w14:textId="77777777" w:rsidTr="00293E9B">
        <w:trPr>
          <w:trHeight w:val="720"/>
        </w:trPr>
        <w:tc>
          <w:tcPr>
            <w:tcW w:w="1763" w:type="pct"/>
            <w:tcBorders>
              <w:top w:val="nil"/>
              <w:left w:val="nil"/>
              <w:bottom w:val="nil"/>
              <w:right w:val="nil"/>
            </w:tcBorders>
            <w:vAlign w:val="bottom"/>
          </w:tcPr>
          <w:p w14:paraId="4609C389" w14:textId="77777777" w:rsidR="00556B0F" w:rsidRPr="008B06DD" w:rsidRDefault="00556B0F" w:rsidP="004D5E6A">
            <w:pPr>
              <w:spacing w:after="0" w:line="240" w:lineRule="auto"/>
              <w:jc w:val="right"/>
              <w:rPr>
                <w:sz w:val="24"/>
                <w:szCs w:val="24"/>
              </w:rPr>
            </w:pPr>
            <w:r>
              <w:rPr>
                <w:sz w:val="24"/>
                <w:szCs w:val="24"/>
              </w:rPr>
              <w:lastRenderedPageBreak/>
              <w:t xml:space="preserve">Grant Application </w:t>
            </w:r>
            <w:r w:rsidRPr="008B06DD">
              <w:rPr>
                <w:sz w:val="24"/>
                <w:szCs w:val="24"/>
              </w:rPr>
              <w:t>Title</w:t>
            </w:r>
            <w:r>
              <w:rPr>
                <w:sz w:val="24"/>
                <w:szCs w:val="24"/>
              </w:rPr>
              <w:t>:</w:t>
            </w:r>
          </w:p>
        </w:tc>
        <w:tc>
          <w:tcPr>
            <w:tcW w:w="3237" w:type="pct"/>
            <w:tcBorders>
              <w:top w:val="nil"/>
              <w:left w:val="nil"/>
              <w:right w:val="nil"/>
            </w:tcBorders>
          </w:tcPr>
          <w:p w14:paraId="7F9F2D71" w14:textId="77777777" w:rsidR="00556B0F" w:rsidRPr="008B06DD" w:rsidRDefault="00556B0F" w:rsidP="004D5E6A">
            <w:pPr>
              <w:spacing w:after="0" w:line="240" w:lineRule="auto"/>
              <w:rPr>
                <w:sz w:val="24"/>
                <w:szCs w:val="24"/>
              </w:rPr>
            </w:pPr>
          </w:p>
        </w:tc>
      </w:tr>
      <w:tr w:rsidR="00556B0F" w:rsidRPr="008B06DD" w14:paraId="754159F7" w14:textId="77777777" w:rsidTr="00293E9B">
        <w:trPr>
          <w:trHeight w:val="720"/>
        </w:trPr>
        <w:tc>
          <w:tcPr>
            <w:tcW w:w="1763" w:type="pct"/>
            <w:tcBorders>
              <w:top w:val="nil"/>
              <w:left w:val="nil"/>
              <w:bottom w:val="nil"/>
              <w:right w:val="nil"/>
            </w:tcBorders>
            <w:vAlign w:val="bottom"/>
          </w:tcPr>
          <w:p w14:paraId="300B89BA" w14:textId="615BC0EF" w:rsidR="00556B0F" w:rsidRPr="008B06DD" w:rsidRDefault="00556B0F" w:rsidP="004D5E6A">
            <w:pPr>
              <w:spacing w:after="0" w:line="240" w:lineRule="auto"/>
              <w:jc w:val="right"/>
              <w:rPr>
                <w:sz w:val="24"/>
                <w:szCs w:val="24"/>
              </w:rPr>
            </w:pPr>
            <w:r w:rsidRPr="008B06DD">
              <w:rPr>
                <w:sz w:val="24"/>
                <w:szCs w:val="24"/>
              </w:rPr>
              <w:t>Project Director</w:t>
            </w:r>
            <w:r>
              <w:rPr>
                <w:sz w:val="24"/>
                <w:szCs w:val="24"/>
              </w:rPr>
              <w:t>:</w:t>
            </w:r>
          </w:p>
        </w:tc>
        <w:tc>
          <w:tcPr>
            <w:tcW w:w="3237" w:type="pct"/>
            <w:tcBorders>
              <w:left w:val="nil"/>
              <w:right w:val="nil"/>
            </w:tcBorders>
          </w:tcPr>
          <w:p w14:paraId="45AF684E" w14:textId="77777777" w:rsidR="00556B0F" w:rsidRPr="008B06DD" w:rsidRDefault="00556B0F" w:rsidP="004D5E6A">
            <w:pPr>
              <w:spacing w:after="0" w:line="240" w:lineRule="auto"/>
              <w:rPr>
                <w:sz w:val="24"/>
                <w:szCs w:val="24"/>
              </w:rPr>
            </w:pPr>
          </w:p>
        </w:tc>
      </w:tr>
      <w:tr w:rsidR="00556B0F" w:rsidRPr="008B06DD" w14:paraId="56C4534F" w14:textId="77777777" w:rsidTr="00293E9B">
        <w:trPr>
          <w:trHeight w:val="720"/>
        </w:trPr>
        <w:tc>
          <w:tcPr>
            <w:tcW w:w="1763" w:type="pct"/>
            <w:tcBorders>
              <w:top w:val="nil"/>
              <w:left w:val="nil"/>
              <w:bottom w:val="nil"/>
              <w:right w:val="nil"/>
            </w:tcBorders>
            <w:vAlign w:val="bottom"/>
          </w:tcPr>
          <w:p w14:paraId="67254C91" w14:textId="77777777" w:rsidR="00556B0F" w:rsidRPr="008B06DD" w:rsidRDefault="00556B0F" w:rsidP="004D5E6A">
            <w:pPr>
              <w:spacing w:after="0" w:line="240" w:lineRule="auto"/>
              <w:jc w:val="right"/>
              <w:rPr>
                <w:sz w:val="24"/>
                <w:szCs w:val="24"/>
              </w:rPr>
            </w:pPr>
            <w:r w:rsidRPr="008B06DD">
              <w:rPr>
                <w:sz w:val="24"/>
                <w:szCs w:val="24"/>
              </w:rPr>
              <w:t>Telephone number</w:t>
            </w:r>
            <w:r>
              <w:rPr>
                <w:sz w:val="24"/>
                <w:szCs w:val="24"/>
              </w:rPr>
              <w:t>:</w:t>
            </w:r>
          </w:p>
        </w:tc>
        <w:tc>
          <w:tcPr>
            <w:tcW w:w="3237" w:type="pct"/>
            <w:tcBorders>
              <w:left w:val="nil"/>
              <w:right w:val="nil"/>
            </w:tcBorders>
          </w:tcPr>
          <w:p w14:paraId="1CF74FFD" w14:textId="77777777" w:rsidR="00556B0F" w:rsidRPr="008B06DD" w:rsidRDefault="00556B0F" w:rsidP="004D5E6A">
            <w:pPr>
              <w:spacing w:after="0" w:line="240" w:lineRule="auto"/>
              <w:rPr>
                <w:sz w:val="24"/>
                <w:szCs w:val="24"/>
              </w:rPr>
            </w:pPr>
          </w:p>
        </w:tc>
      </w:tr>
      <w:tr w:rsidR="00556B0F" w:rsidRPr="008B06DD" w14:paraId="4D095D71" w14:textId="77777777" w:rsidTr="00293E9B">
        <w:trPr>
          <w:trHeight w:val="720"/>
        </w:trPr>
        <w:tc>
          <w:tcPr>
            <w:tcW w:w="1763" w:type="pct"/>
            <w:tcBorders>
              <w:top w:val="nil"/>
              <w:left w:val="nil"/>
              <w:bottom w:val="nil"/>
              <w:right w:val="nil"/>
            </w:tcBorders>
            <w:vAlign w:val="bottom"/>
          </w:tcPr>
          <w:p w14:paraId="44BCD298" w14:textId="77777777" w:rsidR="00556B0F" w:rsidRPr="008B06DD" w:rsidRDefault="00556B0F" w:rsidP="004D5E6A">
            <w:pPr>
              <w:spacing w:after="0" w:line="240" w:lineRule="auto"/>
              <w:jc w:val="right"/>
              <w:rPr>
                <w:sz w:val="24"/>
                <w:szCs w:val="24"/>
              </w:rPr>
            </w:pPr>
            <w:r w:rsidRPr="008B06DD">
              <w:rPr>
                <w:sz w:val="24"/>
                <w:szCs w:val="24"/>
              </w:rPr>
              <w:t>Email Address</w:t>
            </w:r>
            <w:r>
              <w:rPr>
                <w:sz w:val="24"/>
                <w:szCs w:val="24"/>
              </w:rPr>
              <w:t>:</w:t>
            </w:r>
          </w:p>
        </w:tc>
        <w:tc>
          <w:tcPr>
            <w:tcW w:w="3237" w:type="pct"/>
            <w:tcBorders>
              <w:left w:val="nil"/>
              <w:right w:val="nil"/>
            </w:tcBorders>
          </w:tcPr>
          <w:p w14:paraId="1AE7E358" w14:textId="77777777" w:rsidR="00556B0F" w:rsidRPr="008B06DD" w:rsidRDefault="00556B0F" w:rsidP="004D5E6A">
            <w:pPr>
              <w:spacing w:after="0" w:line="240" w:lineRule="auto"/>
              <w:rPr>
                <w:sz w:val="24"/>
                <w:szCs w:val="24"/>
              </w:rPr>
            </w:pPr>
          </w:p>
        </w:tc>
      </w:tr>
      <w:tr w:rsidR="00556B0F" w:rsidRPr="008B06DD" w14:paraId="0DE79804" w14:textId="77777777" w:rsidTr="00293E9B">
        <w:trPr>
          <w:trHeight w:val="720"/>
        </w:trPr>
        <w:tc>
          <w:tcPr>
            <w:tcW w:w="1763" w:type="pct"/>
            <w:tcBorders>
              <w:top w:val="nil"/>
              <w:left w:val="nil"/>
              <w:bottom w:val="nil"/>
              <w:right w:val="nil"/>
            </w:tcBorders>
            <w:vAlign w:val="bottom"/>
          </w:tcPr>
          <w:p w14:paraId="7B5293E9" w14:textId="77777777" w:rsidR="00556B0F" w:rsidRPr="008B06DD" w:rsidRDefault="00556B0F" w:rsidP="004D5E6A">
            <w:pPr>
              <w:spacing w:after="0" w:line="240" w:lineRule="auto"/>
              <w:jc w:val="right"/>
              <w:rPr>
                <w:sz w:val="24"/>
                <w:szCs w:val="24"/>
              </w:rPr>
            </w:pPr>
            <w:r w:rsidRPr="008B06DD">
              <w:rPr>
                <w:sz w:val="24"/>
                <w:szCs w:val="24"/>
              </w:rPr>
              <w:t>School(s) Involved</w:t>
            </w:r>
            <w:r>
              <w:rPr>
                <w:sz w:val="24"/>
                <w:szCs w:val="24"/>
              </w:rPr>
              <w:t>:</w:t>
            </w:r>
          </w:p>
        </w:tc>
        <w:tc>
          <w:tcPr>
            <w:tcW w:w="3237" w:type="pct"/>
            <w:tcBorders>
              <w:left w:val="nil"/>
              <w:right w:val="nil"/>
            </w:tcBorders>
          </w:tcPr>
          <w:p w14:paraId="2A014603" w14:textId="77777777" w:rsidR="00556B0F" w:rsidRPr="008B06DD" w:rsidRDefault="00556B0F" w:rsidP="004D5E6A">
            <w:pPr>
              <w:spacing w:after="0" w:line="240" w:lineRule="auto"/>
              <w:rPr>
                <w:sz w:val="24"/>
                <w:szCs w:val="24"/>
              </w:rPr>
            </w:pPr>
          </w:p>
        </w:tc>
      </w:tr>
      <w:tr w:rsidR="00556B0F" w:rsidRPr="008B06DD" w14:paraId="5EFDD3C2" w14:textId="77777777" w:rsidTr="00293E9B">
        <w:trPr>
          <w:trHeight w:val="720"/>
        </w:trPr>
        <w:tc>
          <w:tcPr>
            <w:tcW w:w="1763" w:type="pct"/>
            <w:tcBorders>
              <w:top w:val="nil"/>
              <w:left w:val="nil"/>
              <w:bottom w:val="nil"/>
              <w:right w:val="nil"/>
            </w:tcBorders>
            <w:vAlign w:val="bottom"/>
          </w:tcPr>
          <w:p w14:paraId="08BF8A67" w14:textId="77777777" w:rsidR="00556B0F" w:rsidRPr="008B06DD" w:rsidRDefault="00556B0F" w:rsidP="004D5E6A">
            <w:pPr>
              <w:spacing w:after="0" w:line="240" w:lineRule="auto"/>
              <w:jc w:val="right"/>
              <w:rPr>
                <w:sz w:val="24"/>
                <w:szCs w:val="24"/>
              </w:rPr>
            </w:pPr>
            <w:r w:rsidRPr="008B06DD">
              <w:rPr>
                <w:sz w:val="24"/>
                <w:szCs w:val="24"/>
              </w:rPr>
              <w:t>Personnel Involved</w:t>
            </w:r>
            <w:r>
              <w:rPr>
                <w:sz w:val="24"/>
                <w:szCs w:val="24"/>
              </w:rPr>
              <w:t>:</w:t>
            </w:r>
          </w:p>
        </w:tc>
        <w:tc>
          <w:tcPr>
            <w:tcW w:w="3237" w:type="pct"/>
            <w:tcBorders>
              <w:left w:val="nil"/>
              <w:right w:val="nil"/>
            </w:tcBorders>
          </w:tcPr>
          <w:p w14:paraId="372D46B1" w14:textId="77777777" w:rsidR="00556B0F" w:rsidRPr="008B06DD" w:rsidRDefault="00556B0F" w:rsidP="004D5E6A">
            <w:pPr>
              <w:spacing w:after="0" w:line="240" w:lineRule="auto"/>
              <w:rPr>
                <w:sz w:val="24"/>
                <w:szCs w:val="24"/>
              </w:rPr>
            </w:pPr>
          </w:p>
        </w:tc>
      </w:tr>
      <w:tr w:rsidR="00556B0F" w:rsidRPr="008B06DD" w14:paraId="0935E184" w14:textId="77777777" w:rsidTr="00293E9B">
        <w:trPr>
          <w:trHeight w:val="720"/>
        </w:trPr>
        <w:tc>
          <w:tcPr>
            <w:tcW w:w="1763" w:type="pct"/>
            <w:tcBorders>
              <w:top w:val="nil"/>
              <w:left w:val="nil"/>
              <w:bottom w:val="nil"/>
              <w:right w:val="nil"/>
            </w:tcBorders>
            <w:vAlign w:val="bottom"/>
          </w:tcPr>
          <w:p w14:paraId="4AB1A30D" w14:textId="77777777" w:rsidR="00556B0F" w:rsidRPr="008B06DD" w:rsidRDefault="00556B0F" w:rsidP="004D5E6A">
            <w:pPr>
              <w:spacing w:after="0" w:line="240" w:lineRule="auto"/>
              <w:jc w:val="right"/>
              <w:rPr>
                <w:sz w:val="24"/>
                <w:szCs w:val="24"/>
              </w:rPr>
            </w:pPr>
            <w:r>
              <w:rPr>
                <w:sz w:val="24"/>
                <w:szCs w:val="24"/>
              </w:rPr>
              <w:t>Building Principal:</w:t>
            </w:r>
          </w:p>
        </w:tc>
        <w:tc>
          <w:tcPr>
            <w:tcW w:w="3237" w:type="pct"/>
            <w:tcBorders>
              <w:left w:val="nil"/>
              <w:right w:val="nil"/>
            </w:tcBorders>
          </w:tcPr>
          <w:p w14:paraId="1BC900F1" w14:textId="77777777" w:rsidR="00556B0F" w:rsidRPr="008B06DD" w:rsidRDefault="00556B0F" w:rsidP="004D5E6A">
            <w:pPr>
              <w:spacing w:after="0" w:line="240" w:lineRule="auto"/>
              <w:rPr>
                <w:sz w:val="24"/>
                <w:szCs w:val="24"/>
              </w:rPr>
            </w:pPr>
          </w:p>
        </w:tc>
      </w:tr>
      <w:tr w:rsidR="00556B0F" w:rsidRPr="008B06DD" w14:paraId="01E1B56D" w14:textId="77777777" w:rsidTr="00293E9B">
        <w:trPr>
          <w:trHeight w:val="720"/>
        </w:trPr>
        <w:tc>
          <w:tcPr>
            <w:tcW w:w="1763" w:type="pct"/>
            <w:tcBorders>
              <w:top w:val="nil"/>
              <w:left w:val="nil"/>
              <w:bottom w:val="nil"/>
              <w:right w:val="nil"/>
            </w:tcBorders>
            <w:vAlign w:val="bottom"/>
          </w:tcPr>
          <w:p w14:paraId="73192EC3" w14:textId="77777777" w:rsidR="00556B0F" w:rsidRPr="008B06DD" w:rsidRDefault="00556B0F" w:rsidP="004D5E6A">
            <w:pPr>
              <w:spacing w:after="0" w:line="240" w:lineRule="auto"/>
              <w:jc w:val="right"/>
              <w:rPr>
                <w:sz w:val="24"/>
                <w:szCs w:val="24"/>
              </w:rPr>
            </w:pPr>
            <w:r w:rsidRPr="008B06DD">
              <w:rPr>
                <w:sz w:val="24"/>
                <w:szCs w:val="24"/>
              </w:rPr>
              <w:t>Project Duration</w:t>
            </w:r>
            <w:r>
              <w:rPr>
                <w:sz w:val="24"/>
                <w:szCs w:val="24"/>
              </w:rPr>
              <w:t>:</w:t>
            </w:r>
          </w:p>
        </w:tc>
        <w:tc>
          <w:tcPr>
            <w:tcW w:w="3237" w:type="pct"/>
            <w:tcBorders>
              <w:left w:val="nil"/>
              <w:right w:val="nil"/>
            </w:tcBorders>
          </w:tcPr>
          <w:p w14:paraId="2823D651" w14:textId="77777777" w:rsidR="00556B0F" w:rsidRPr="008B06DD" w:rsidRDefault="00556B0F" w:rsidP="004D5E6A">
            <w:pPr>
              <w:spacing w:after="0" w:line="240" w:lineRule="auto"/>
              <w:rPr>
                <w:sz w:val="24"/>
                <w:szCs w:val="24"/>
              </w:rPr>
            </w:pPr>
          </w:p>
        </w:tc>
      </w:tr>
      <w:tr w:rsidR="00556B0F" w:rsidRPr="008B06DD" w14:paraId="41AEAB1E" w14:textId="77777777" w:rsidTr="00293E9B">
        <w:trPr>
          <w:trHeight w:val="720"/>
        </w:trPr>
        <w:tc>
          <w:tcPr>
            <w:tcW w:w="1763" w:type="pct"/>
            <w:tcBorders>
              <w:top w:val="nil"/>
              <w:left w:val="nil"/>
              <w:bottom w:val="nil"/>
              <w:right w:val="nil"/>
            </w:tcBorders>
            <w:vAlign w:val="bottom"/>
          </w:tcPr>
          <w:p w14:paraId="4AF9BB76" w14:textId="77777777" w:rsidR="00556B0F" w:rsidRPr="008B06DD" w:rsidRDefault="00556B0F" w:rsidP="004D5E6A">
            <w:pPr>
              <w:spacing w:after="0" w:line="240" w:lineRule="auto"/>
              <w:jc w:val="right"/>
              <w:rPr>
                <w:sz w:val="24"/>
                <w:szCs w:val="24"/>
              </w:rPr>
            </w:pPr>
            <w:r w:rsidRPr="008B06DD">
              <w:rPr>
                <w:sz w:val="24"/>
                <w:szCs w:val="24"/>
              </w:rPr>
              <w:t>Grade(s) Affected</w:t>
            </w:r>
            <w:r>
              <w:rPr>
                <w:sz w:val="24"/>
                <w:szCs w:val="24"/>
              </w:rPr>
              <w:t>:</w:t>
            </w:r>
          </w:p>
        </w:tc>
        <w:tc>
          <w:tcPr>
            <w:tcW w:w="3237" w:type="pct"/>
            <w:tcBorders>
              <w:left w:val="nil"/>
              <w:right w:val="nil"/>
            </w:tcBorders>
          </w:tcPr>
          <w:p w14:paraId="699985CB" w14:textId="77777777" w:rsidR="00556B0F" w:rsidRPr="008B06DD" w:rsidRDefault="00556B0F" w:rsidP="004D5E6A">
            <w:pPr>
              <w:spacing w:after="0" w:line="240" w:lineRule="auto"/>
              <w:rPr>
                <w:sz w:val="24"/>
                <w:szCs w:val="24"/>
              </w:rPr>
            </w:pPr>
          </w:p>
        </w:tc>
      </w:tr>
      <w:tr w:rsidR="00556B0F" w:rsidRPr="008B06DD" w14:paraId="318B3417" w14:textId="77777777" w:rsidTr="00293E9B">
        <w:trPr>
          <w:trHeight w:val="720"/>
        </w:trPr>
        <w:tc>
          <w:tcPr>
            <w:tcW w:w="1763" w:type="pct"/>
            <w:tcBorders>
              <w:top w:val="nil"/>
              <w:left w:val="nil"/>
              <w:bottom w:val="nil"/>
              <w:right w:val="nil"/>
            </w:tcBorders>
            <w:vAlign w:val="bottom"/>
          </w:tcPr>
          <w:p w14:paraId="64E766BA" w14:textId="77777777" w:rsidR="00556B0F" w:rsidRPr="008B06DD" w:rsidRDefault="00556B0F" w:rsidP="004D5E6A">
            <w:pPr>
              <w:spacing w:after="0" w:line="240" w:lineRule="auto"/>
              <w:jc w:val="right"/>
              <w:rPr>
                <w:sz w:val="24"/>
                <w:szCs w:val="24"/>
              </w:rPr>
            </w:pPr>
            <w:r w:rsidRPr="008B06DD">
              <w:rPr>
                <w:sz w:val="24"/>
                <w:szCs w:val="24"/>
              </w:rPr>
              <w:t>Total Funds Requested</w:t>
            </w:r>
            <w:r>
              <w:rPr>
                <w:sz w:val="24"/>
                <w:szCs w:val="24"/>
              </w:rPr>
              <w:t>:</w:t>
            </w:r>
          </w:p>
        </w:tc>
        <w:tc>
          <w:tcPr>
            <w:tcW w:w="3237" w:type="pct"/>
            <w:tcBorders>
              <w:left w:val="nil"/>
              <w:right w:val="nil"/>
            </w:tcBorders>
          </w:tcPr>
          <w:p w14:paraId="1C5CDCB1" w14:textId="77777777" w:rsidR="00556B0F" w:rsidRPr="008B06DD" w:rsidRDefault="00556B0F" w:rsidP="004D5E6A">
            <w:pPr>
              <w:spacing w:after="0" w:line="240" w:lineRule="auto"/>
              <w:rPr>
                <w:sz w:val="24"/>
                <w:szCs w:val="24"/>
              </w:rPr>
            </w:pPr>
          </w:p>
        </w:tc>
      </w:tr>
      <w:tr w:rsidR="00556B0F" w:rsidRPr="008B06DD" w14:paraId="705D4736" w14:textId="77777777" w:rsidTr="00293E9B">
        <w:trPr>
          <w:trHeight w:val="1440"/>
        </w:trPr>
        <w:tc>
          <w:tcPr>
            <w:tcW w:w="1763" w:type="pct"/>
            <w:tcBorders>
              <w:top w:val="nil"/>
              <w:left w:val="nil"/>
              <w:bottom w:val="nil"/>
              <w:right w:val="nil"/>
            </w:tcBorders>
            <w:vAlign w:val="bottom"/>
          </w:tcPr>
          <w:p w14:paraId="445A1C43" w14:textId="77777777" w:rsidR="00556B0F" w:rsidRPr="008B06DD" w:rsidRDefault="00556B0F" w:rsidP="004D5E6A">
            <w:pPr>
              <w:spacing w:after="0" w:line="240" w:lineRule="auto"/>
              <w:jc w:val="right"/>
              <w:rPr>
                <w:sz w:val="24"/>
                <w:szCs w:val="24"/>
              </w:rPr>
            </w:pPr>
            <w:r>
              <w:rPr>
                <w:sz w:val="24"/>
                <w:szCs w:val="24"/>
              </w:rPr>
              <w:t>Have you attempted to obtain funding for this proposal from other resource(s)?</w:t>
            </w:r>
          </w:p>
        </w:tc>
        <w:tc>
          <w:tcPr>
            <w:tcW w:w="3237" w:type="pct"/>
            <w:tcBorders>
              <w:left w:val="nil"/>
              <w:right w:val="nil"/>
            </w:tcBorders>
            <w:vAlign w:val="center"/>
          </w:tcPr>
          <w:p w14:paraId="4FFB223C" w14:textId="77777777" w:rsidR="00556B0F" w:rsidRPr="008B06DD" w:rsidRDefault="0059165B" w:rsidP="004D5E6A">
            <w:pPr>
              <w:spacing w:after="0" w:line="240" w:lineRule="auto"/>
              <w:rPr>
                <w:sz w:val="24"/>
                <w:szCs w:val="24"/>
              </w:rPr>
            </w:pPr>
            <w:sdt>
              <w:sdtPr>
                <w:rPr>
                  <w:sz w:val="24"/>
                  <w:szCs w:val="24"/>
                </w:rPr>
                <w:id w:val="-6676753"/>
                <w14:checkbox>
                  <w14:checked w14:val="0"/>
                  <w14:checkedState w14:val="2612" w14:font="MS Gothic"/>
                  <w14:uncheckedState w14:val="2610" w14:font="MS Gothic"/>
                </w14:checkbox>
              </w:sdtPr>
              <w:sdtEndPr/>
              <w:sdtContent>
                <w:r w:rsidR="00556B0F">
                  <w:rPr>
                    <w:rFonts w:ascii="MS Gothic" w:eastAsia="MS Gothic" w:hAnsi="MS Gothic" w:hint="eastAsia"/>
                    <w:sz w:val="24"/>
                    <w:szCs w:val="24"/>
                  </w:rPr>
                  <w:t>☐</w:t>
                </w:r>
              </w:sdtContent>
            </w:sdt>
            <w:r w:rsidR="00556B0F">
              <w:rPr>
                <w:sz w:val="24"/>
                <w:szCs w:val="24"/>
              </w:rPr>
              <w:t xml:space="preserve">Yes </w:t>
            </w:r>
            <w:sdt>
              <w:sdtPr>
                <w:rPr>
                  <w:sz w:val="24"/>
                  <w:szCs w:val="24"/>
                </w:rPr>
                <w:id w:val="1864325965"/>
                <w14:checkbox>
                  <w14:checked w14:val="0"/>
                  <w14:checkedState w14:val="2612" w14:font="MS Gothic"/>
                  <w14:uncheckedState w14:val="2610" w14:font="MS Gothic"/>
                </w14:checkbox>
              </w:sdtPr>
              <w:sdtEndPr/>
              <w:sdtContent>
                <w:r w:rsidR="00556B0F">
                  <w:rPr>
                    <w:rFonts w:ascii="MS Gothic" w:eastAsia="MS Gothic" w:hAnsi="MS Gothic" w:hint="eastAsia"/>
                    <w:sz w:val="24"/>
                    <w:szCs w:val="24"/>
                  </w:rPr>
                  <w:t>☐</w:t>
                </w:r>
              </w:sdtContent>
            </w:sdt>
            <w:r w:rsidR="00556B0F">
              <w:rPr>
                <w:sz w:val="24"/>
                <w:szCs w:val="24"/>
              </w:rPr>
              <w:t xml:space="preserve"> No</w:t>
            </w:r>
          </w:p>
        </w:tc>
      </w:tr>
      <w:tr w:rsidR="00556B0F" w:rsidRPr="008B06DD" w14:paraId="19FF85ED" w14:textId="77777777" w:rsidTr="00293E9B">
        <w:trPr>
          <w:trHeight w:val="1440"/>
        </w:trPr>
        <w:tc>
          <w:tcPr>
            <w:tcW w:w="1763" w:type="pct"/>
            <w:tcBorders>
              <w:top w:val="nil"/>
              <w:left w:val="nil"/>
              <w:bottom w:val="nil"/>
              <w:right w:val="nil"/>
            </w:tcBorders>
            <w:vAlign w:val="bottom"/>
          </w:tcPr>
          <w:p w14:paraId="4581E6A4" w14:textId="77777777" w:rsidR="00556B0F" w:rsidRDefault="00556B0F" w:rsidP="004D5E6A">
            <w:pPr>
              <w:spacing w:after="0" w:line="240" w:lineRule="auto"/>
              <w:jc w:val="right"/>
              <w:rPr>
                <w:sz w:val="24"/>
                <w:szCs w:val="24"/>
              </w:rPr>
            </w:pPr>
            <w:r>
              <w:rPr>
                <w:sz w:val="24"/>
                <w:szCs w:val="24"/>
              </w:rPr>
              <w:t xml:space="preserve">If </w:t>
            </w:r>
            <w:r w:rsidRPr="00D109F1">
              <w:rPr>
                <w:b/>
                <w:sz w:val="24"/>
                <w:szCs w:val="24"/>
              </w:rPr>
              <w:t>Yes</w:t>
            </w:r>
            <w:r>
              <w:rPr>
                <w:sz w:val="24"/>
                <w:szCs w:val="24"/>
              </w:rPr>
              <w:t>, please identify the other resources and their response to your proposal</w:t>
            </w:r>
          </w:p>
        </w:tc>
        <w:tc>
          <w:tcPr>
            <w:tcW w:w="3237" w:type="pct"/>
            <w:tcBorders>
              <w:left w:val="nil"/>
              <w:right w:val="nil"/>
            </w:tcBorders>
            <w:vAlign w:val="center"/>
          </w:tcPr>
          <w:p w14:paraId="2379FD84" w14:textId="77777777" w:rsidR="00556B0F" w:rsidRDefault="00556B0F" w:rsidP="004D5E6A">
            <w:pPr>
              <w:spacing w:after="0" w:line="240" w:lineRule="auto"/>
              <w:rPr>
                <w:sz w:val="24"/>
                <w:szCs w:val="24"/>
              </w:rPr>
            </w:pPr>
          </w:p>
        </w:tc>
      </w:tr>
      <w:tr w:rsidR="00556B0F" w:rsidRPr="008B06DD" w14:paraId="0F8A2C63" w14:textId="77777777" w:rsidTr="00293E9B">
        <w:trPr>
          <w:trHeight w:val="720"/>
        </w:trPr>
        <w:tc>
          <w:tcPr>
            <w:tcW w:w="1763" w:type="pct"/>
            <w:tcBorders>
              <w:top w:val="nil"/>
              <w:left w:val="nil"/>
              <w:bottom w:val="nil"/>
              <w:right w:val="nil"/>
            </w:tcBorders>
            <w:vAlign w:val="bottom"/>
          </w:tcPr>
          <w:p w14:paraId="7AC187D2" w14:textId="77777777" w:rsidR="00556B0F" w:rsidRDefault="00556B0F" w:rsidP="004D5E6A">
            <w:pPr>
              <w:spacing w:after="0" w:line="240" w:lineRule="auto"/>
              <w:jc w:val="right"/>
              <w:rPr>
                <w:sz w:val="24"/>
                <w:szCs w:val="24"/>
              </w:rPr>
            </w:pPr>
            <w:r>
              <w:rPr>
                <w:sz w:val="24"/>
                <w:szCs w:val="24"/>
              </w:rPr>
              <w:t>Signature:</w:t>
            </w:r>
          </w:p>
        </w:tc>
        <w:tc>
          <w:tcPr>
            <w:tcW w:w="3237" w:type="pct"/>
            <w:tcBorders>
              <w:left w:val="nil"/>
              <w:right w:val="nil"/>
            </w:tcBorders>
            <w:vAlign w:val="center"/>
          </w:tcPr>
          <w:p w14:paraId="6D84825D" w14:textId="77777777" w:rsidR="00556B0F" w:rsidRDefault="00556B0F" w:rsidP="004D5E6A">
            <w:pPr>
              <w:spacing w:after="0" w:line="240" w:lineRule="auto"/>
              <w:rPr>
                <w:sz w:val="24"/>
                <w:szCs w:val="24"/>
              </w:rPr>
            </w:pPr>
          </w:p>
        </w:tc>
      </w:tr>
      <w:tr w:rsidR="00556B0F" w:rsidRPr="008B06DD" w14:paraId="640525EB" w14:textId="77777777" w:rsidTr="00293E9B">
        <w:trPr>
          <w:trHeight w:val="720"/>
        </w:trPr>
        <w:tc>
          <w:tcPr>
            <w:tcW w:w="1763" w:type="pct"/>
            <w:tcBorders>
              <w:top w:val="nil"/>
              <w:left w:val="nil"/>
              <w:bottom w:val="nil"/>
              <w:right w:val="nil"/>
            </w:tcBorders>
            <w:vAlign w:val="bottom"/>
          </w:tcPr>
          <w:p w14:paraId="42D59C85" w14:textId="77777777" w:rsidR="00556B0F" w:rsidRDefault="00556B0F" w:rsidP="004D5E6A">
            <w:pPr>
              <w:spacing w:after="0" w:line="240" w:lineRule="auto"/>
              <w:jc w:val="right"/>
              <w:rPr>
                <w:sz w:val="24"/>
                <w:szCs w:val="24"/>
              </w:rPr>
            </w:pPr>
            <w:r>
              <w:rPr>
                <w:sz w:val="24"/>
                <w:szCs w:val="24"/>
              </w:rPr>
              <w:t>Date:</w:t>
            </w:r>
          </w:p>
        </w:tc>
        <w:tc>
          <w:tcPr>
            <w:tcW w:w="3237" w:type="pct"/>
            <w:tcBorders>
              <w:left w:val="nil"/>
              <w:right w:val="nil"/>
            </w:tcBorders>
            <w:vAlign w:val="center"/>
          </w:tcPr>
          <w:p w14:paraId="17E269E5" w14:textId="77777777" w:rsidR="00556B0F" w:rsidRDefault="00556B0F" w:rsidP="004D5E6A">
            <w:pPr>
              <w:spacing w:after="0" w:line="240" w:lineRule="auto"/>
              <w:rPr>
                <w:sz w:val="24"/>
                <w:szCs w:val="24"/>
              </w:rPr>
            </w:pPr>
          </w:p>
        </w:tc>
      </w:tr>
    </w:tbl>
    <w:p w14:paraId="0B527155" w14:textId="77777777" w:rsidR="00293E9B" w:rsidRDefault="00293E9B" w:rsidP="00293E9B">
      <w:pPr>
        <w:pStyle w:val="NoSpacing"/>
        <w:rPr>
          <w:b/>
          <w:color w:val="0D0D0D" w:themeColor="text1" w:themeTint="F2"/>
        </w:rPr>
      </w:pPr>
    </w:p>
    <w:p w14:paraId="75C69CD5" w14:textId="1B5E4A3B" w:rsidR="00556B0F" w:rsidRPr="00293E9B" w:rsidRDefault="00556B0F" w:rsidP="00293E9B">
      <w:pPr>
        <w:pStyle w:val="NoSpacing"/>
        <w:rPr>
          <w:sz w:val="32"/>
        </w:rPr>
      </w:pPr>
      <w:r w:rsidRPr="00293E9B">
        <w:rPr>
          <w:b/>
          <w:color w:val="0D0D0D" w:themeColor="text1" w:themeTint="F2"/>
          <w:sz w:val="32"/>
        </w:rPr>
        <w:lastRenderedPageBreak/>
        <w:t>Abstract</w:t>
      </w:r>
      <w:r w:rsidRPr="00293E9B">
        <w:rPr>
          <w:sz w:val="32"/>
        </w:rPr>
        <w:t xml:space="preserve">: </w:t>
      </w:r>
    </w:p>
    <w:p w14:paraId="5F7B99AD" w14:textId="77777777" w:rsidR="00556B0F" w:rsidRPr="008B06DD" w:rsidRDefault="00556B0F" w:rsidP="00293E9B">
      <w:pPr>
        <w:pStyle w:val="NoSpacing"/>
        <w:rPr>
          <w:sz w:val="24"/>
          <w:szCs w:val="24"/>
        </w:rPr>
      </w:pPr>
      <w:r>
        <w:rPr>
          <w:sz w:val="24"/>
          <w:szCs w:val="24"/>
        </w:rPr>
        <w:t xml:space="preserve">Provide a summary that: </w:t>
      </w:r>
    </w:p>
    <w:p w14:paraId="2466233F" w14:textId="0E8FB375" w:rsidR="00293E9B" w:rsidRDefault="00556B0F" w:rsidP="00293E9B">
      <w:pPr>
        <w:pStyle w:val="NoSpacing"/>
        <w:numPr>
          <w:ilvl w:val="0"/>
          <w:numId w:val="17"/>
        </w:numPr>
        <w:rPr>
          <w:sz w:val="24"/>
          <w:szCs w:val="24"/>
        </w:rPr>
      </w:pPr>
      <w:r>
        <w:rPr>
          <w:sz w:val="24"/>
          <w:szCs w:val="24"/>
        </w:rPr>
        <w:t>Identifies how</w:t>
      </w:r>
      <w:r w:rsidRPr="00E444AE">
        <w:rPr>
          <w:sz w:val="24"/>
          <w:szCs w:val="24"/>
        </w:rPr>
        <w:t xml:space="preserve"> </w:t>
      </w:r>
      <w:r>
        <w:rPr>
          <w:sz w:val="24"/>
          <w:szCs w:val="24"/>
        </w:rPr>
        <w:t xml:space="preserve">the </w:t>
      </w:r>
      <w:r w:rsidRPr="00E444AE">
        <w:rPr>
          <w:sz w:val="24"/>
          <w:szCs w:val="24"/>
        </w:rPr>
        <w:t>solution addresses a classroom requirement, need, or challenge through the use of a new approach, methodology, or instructional application</w:t>
      </w:r>
      <w:r w:rsidR="001B1C37">
        <w:rPr>
          <w:sz w:val="24"/>
          <w:szCs w:val="24"/>
        </w:rPr>
        <w:t>.</w:t>
      </w:r>
    </w:p>
    <w:p w14:paraId="75EBC769" w14:textId="77777777" w:rsidR="00293E9B" w:rsidRDefault="00556B0F" w:rsidP="00293E9B">
      <w:pPr>
        <w:pStyle w:val="NoSpacing"/>
        <w:numPr>
          <w:ilvl w:val="0"/>
          <w:numId w:val="17"/>
        </w:numPr>
        <w:rPr>
          <w:sz w:val="24"/>
          <w:szCs w:val="24"/>
        </w:rPr>
      </w:pPr>
      <w:r w:rsidRPr="00293E9B">
        <w:rPr>
          <w:sz w:val="24"/>
          <w:szCs w:val="24"/>
        </w:rPr>
        <w:t>Explains how the new solution will aid in one or more of the following:</w:t>
      </w:r>
    </w:p>
    <w:p w14:paraId="4E983CC7" w14:textId="39E439B0" w:rsidR="00293E9B" w:rsidRDefault="00556B0F" w:rsidP="00293E9B">
      <w:pPr>
        <w:pStyle w:val="NoSpacing"/>
        <w:numPr>
          <w:ilvl w:val="1"/>
          <w:numId w:val="17"/>
        </w:numPr>
        <w:rPr>
          <w:sz w:val="24"/>
          <w:szCs w:val="24"/>
        </w:rPr>
      </w:pPr>
      <w:r w:rsidRPr="00293E9B">
        <w:rPr>
          <w:sz w:val="24"/>
          <w:szCs w:val="24"/>
        </w:rPr>
        <w:t>Increase students’ test scores</w:t>
      </w:r>
      <w:r w:rsidR="001B1C37">
        <w:rPr>
          <w:sz w:val="24"/>
          <w:szCs w:val="24"/>
        </w:rPr>
        <w:t>.</w:t>
      </w:r>
    </w:p>
    <w:p w14:paraId="3F67BE1E" w14:textId="2BE0C95C" w:rsidR="00293E9B" w:rsidRDefault="00556B0F" w:rsidP="00293E9B">
      <w:pPr>
        <w:pStyle w:val="NoSpacing"/>
        <w:numPr>
          <w:ilvl w:val="1"/>
          <w:numId w:val="17"/>
        </w:numPr>
        <w:rPr>
          <w:sz w:val="24"/>
          <w:szCs w:val="24"/>
        </w:rPr>
      </w:pPr>
      <w:r w:rsidRPr="00293E9B">
        <w:rPr>
          <w:sz w:val="24"/>
          <w:szCs w:val="24"/>
        </w:rPr>
        <w:t>Prepare students for post-hi</w:t>
      </w:r>
      <w:r w:rsidR="001B1C37">
        <w:rPr>
          <w:sz w:val="24"/>
          <w:szCs w:val="24"/>
        </w:rPr>
        <w:t>gh school graduation employment.</w:t>
      </w:r>
    </w:p>
    <w:p w14:paraId="122F5460" w14:textId="6999A8DC" w:rsidR="00293E9B" w:rsidRDefault="00556B0F" w:rsidP="00293E9B">
      <w:pPr>
        <w:pStyle w:val="NoSpacing"/>
        <w:numPr>
          <w:ilvl w:val="1"/>
          <w:numId w:val="17"/>
        </w:numPr>
        <w:rPr>
          <w:sz w:val="24"/>
          <w:szCs w:val="24"/>
        </w:rPr>
      </w:pPr>
      <w:r w:rsidRPr="00293E9B">
        <w:rPr>
          <w:sz w:val="24"/>
          <w:szCs w:val="24"/>
        </w:rPr>
        <w:t>Further students’ understanding of classroom learning to real world problems or situations</w:t>
      </w:r>
      <w:r w:rsidR="001B1C37">
        <w:rPr>
          <w:sz w:val="24"/>
          <w:szCs w:val="24"/>
        </w:rPr>
        <w:t>.</w:t>
      </w:r>
    </w:p>
    <w:p w14:paraId="25222D08" w14:textId="46EFE2FA" w:rsidR="00556B0F" w:rsidRPr="00293E9B" w:rsidRDefault="00556B0F" w:rsidP="00293E9B">
      <w:pPr>
        <w:pStyle w:val="NoSpacing"/>
        <w:numPr>
          <w:ilvl w:val="1"/>
          <w:numId w:val="17"/>
        </w:numPr>
        <w:rPr>
          <w:sz w:val="24"/>
          <w:szCs w:val="24"/>
        </w:rPr>
      </w:pPr>
      <w:r w:rsidRPr="00293E9B">
        <w:rPr>
          <w:sz w:val="24"/>
          <w:szCs w:val="24"/>
        </w:rPr>
        <w:t>Another identified classroom goal clearly identified in the Grant Application</w:t>
      </w:r>
      <w:r w:rsidR="00293E9B">
        <w:rPr>
          <w:sz w:val="24"/>
          <w:szCs w:val="24"/>
        </w:rPr>
        <w:t xml:space="preserve"> </w:t>
      </w:r>
      <w:r w:rsidRPr="00293E9B">
        <w:rPr>
          <w:sz w:val="24"/>
          <w:szCs w:val="24"/>
        </w:rPr>
        <w:t>proposal</w:t>
      </w:r>
      <w:r w:rsidR="001B1C37">
        <w:rPr>
          <w:sz w:val="24"/>
          <w:szCs w:val="24"/>
        </w:rPr>
        <w:t>.</w:t>
      </w:r>
    </w:p>
    <w:p w14:paraId="12B6F9EA" w14:textId="7BE36F9A" w:rsidR="00293E9B" w:rsidRDefault="00556B0F" w:rsidP="00BB161A">
      <w:pPr>
        <w:pStyle w:val="NoSpacing"/>
        <w:numPr>
          <w:ilvl w:val="0"/>
          <w:numId w:val="17"/>
        </w:numPr>
        <w:rPr>
          <w:sz w:val="24"/>
          <w:szCs w:val="24"/>
        </w:rPr>
      </w:pPr>
      <w:r w:rsidRPr="00293E9B">
        <w:rPr>
          <w:sz w:val="24"/>
          <w:szCs w:val="24"/>
        </w:rPr>
        <w:t>Describes how your new solution is adaptable to multiple instructional classroom settings</w:t>
      </w:r>
      <w:r w:rsidR="001B1C37">
        <w:rPr>
          <w:sz w:val="24"/>
          <w:szCs w:val="24"/>
        </w:rPr>
        <w:t>.</w:t>
      </w:r>
    </w:p>
    <w:p w14:paraId="1BBAE5BD" w14:textId="23750F4A" w:rsidR="00293E9B" w:rsidRDefault="00556B0F" w:rsidP="00293E9B">
      <w:pPr>
        <w:pStyle w:val="NoSpacing"/>
        <w:numPr>
          <w:ilvl w:val="0"/>
          <w:numId w:val="17"/>
        </w:numPr>
        <w:rPr>
          <w:sz w:val="24"/>
          <w:szCs w:val="24"/>
        </w:rPr>
      </w:pPr>
      <w:r w:rsidRPr="00293E9B">
        <w:rPr>
          <w:sz w:val="24"/>
          <w:szCs w:val="24"/>
        </w:rPr>
        <w:t xml:space="preserve">Describes the new course </w:t>
      </w:r>
      <w:r w:rsidR="001B1C37">
        <w:rPr>
          <w:sz w:val="24"/>
          <w:szCs w:val="24"/>
        </w:rPr>
        <w:t>material that will be developed.</w:t>
      </w:r>
    </w:p>
    <w:p w14:paraId="1406138B" w14:textId="5CD84CF1" w:rsidR="00556B0F" w:rsidRDefault="00556B0F" w:rsidP="00293E9B">
      <w:pPr>
        <w:pStyle w:val="NoSpacing"/>
        <w:numPr>
          <w:ilvl w:val="0"/>
          <w:numId w:val="17"/>
        </w:numPr>
        <w:rPr>
          <w:sz w:val="24"/>
          <w:szCs w:val="24"/>
        </w:rPr>
      </w:pPr>
      <w:r w:rsidRPr="00293E9B">
        <w:rPr>
          <w:sz w:val="24"/>
          <w:szCs w:val="24"/>
        </w:rPr>
        <w:t>Explains how the solution will foster collaboration in teaching/learning between instructors and students</w:t>
      </w:r>
      <w:r w:rsidR="001B1C37">
        <w:rPr>
          <w:sz w:val="24"/>
          <w:szCs w:val="24"/>
        </w:rPr>
        <w:t>.</w:t>
      </w:r>
    </w:p>
    <w:p w14:paraId="2BA36BC7" w14:textId="77777777" w:rsidR="00293E9B" w:rsidRPr="00293E9B" w:rsidRDefault="00293E9B" w:rsidP="00293E9B">
      <w:pPr>
        <w:pStyle w:val="NoSpacing"/>
        <w:ind w:left="720"/>
        <w:rPr>
          <w:sz w:val="24"/>
          <w:szCs w:val="24"/>
        </w:rPr>
      </w:pPr>
    </w:p>
    <w:p w14:paraId="48286EAC" w14:textId="77777777" w:rsidR="00556B0F" w:rsidRPr="00293E9B" w:rsidRDefault="00556B0F" w:rsidP="00293E9B">
      <w:pPr>
        <w:pStyle w:val="NoSpacing"/>
        <w:rPr>
          <w:b/>
          <w:color w:val="0D0D0D" w:themeColor="text1" w:themeTint="F2"/>
          <w:sz w:val="32"/>
        </w:rPr>
      </w:pPr>
      <w:r w:rsidRPr="00293E9B">
        <w:rPr>
          <w:b/>
          <w:color w:val="0D0D0D" w:themeColor="text1" w:themeTint="F2"/>
          <w:sz w:val="32"/>
        </w:rPr>
        <w:t>Grant Application Questions</w:t>
      </w:r>
    </w:p>
    <w:p w14:paraId="522A98A5" w14:textId="77777777" w:rsidR="00556B0F" w:rsidRPr="008B06DD" w:rsidRDefault="00556B0F" w:rsidP="00293E9B">
      <w:pPr>
        <w:pStyle w:val="NoSpacing"/>
        <w:rPr>
          <w:sz w:val="24"/>
          <w:szCs w:val="24"/>
        </w:rPr>
      </w:pPr>
      <w:r w:rsidRPr="008B06DD">
        <w:rPr>
          <w:sz w:val="24"/>
          <w:szCs w:val="24"/>
        </w:rPr>
        <w:t>Answer the following questions in 1 to 3 sentences each:</w:t>
      </w:r>
    </w:p>
    <w:p w14:paraId="2B619D6A" w14:textId="22E14F86" w:rsidR="00293E9B" w:rsidRDefault="001B1C37" w:rsidP="00293E9B">
      <w:pPr>
        <w:pStyle w:val="NoSpacing"/>
        <w:numPr>
          <w:ilvl w:val="0"/>
          <w:numId w:val="18"/>
        </w:numPr>
        <w:rPr>
          <w:sz w:val="24"/>
          <w:szCs w:val="24"/>
        </w:rPr>
      </w:pPr>
      <w:r>
        <w:rPr>
          <w:sz w:val="24"/>
          <w:szCs w:val="24"/>
        </w:rPr>
        <w:t>How d</w:t>
      </w:r>
      <w:r w:rsidR="00556B0F" w:rsidRPr="008B06DD">
        <w:rPr>
          <w:sz w:val="24"/>
          <w:szCs w:val="24"/>
        </w:rPr>
        <w:t>o you envision this benefiting your students?</w:t>
      </w:r>
    </w:p>
    <w:p w14:paraId="0846B3C0" w14:textId="7974BD51" w:rsidR="00293E9B" w:rsidRDefault="00556B0F" w:rsidP="00293E9B">
      <w:pPr>
        <w:pStyle w:val="NoSpacing"/>
        <w:numPr>
          <w:ilvl w:val="0"/>
          <w:numId w:val="18"/>
        </w:numPr>
        <w:rPr>
          <w:sz w:val="24"/>
          <w:szCs w:val="24"/>
        </w:rPr>
      </w:pPr>
      <w:r w:rsidRPr="00293E9B">
        <w:rPr>
          <w:sz w:val="24"/>
          <w:szCs w:val="24"/>
        </w:rPr>
        <w:t>What is the innov</w:t>
      </w:r>
      <w:r w:rsidR="001B1C37">
        <w:rPr>
          <w:sz w:val="24"/>
          <w:szCs w:val="24"/>
        </w:rPr>
        <w:t xml:space="preserve">ative nature of this request? </w:t>
      </w:r>
      <w:r w:rsidRPr="00293E9B">
        <w:rPr>
          <w:sz w:val="24"/>
          <w:szCs w:val="24"/>
        </w:rPr>
        <w:t>BWEF defines Innovation as a new approach, methodology, or instructional application that results in better solutions to classroom requirements, needs, or challenges.</w:t>
      </w:r>
    </w:p>
    <w:p w14:paraId="3709444A" w14:textId="77777777" w:rsidR="00293E9B" w:rsidRDefault="00556B0F" w:rsidP="00293E9B">
      <w:pPr>
        <w:pStyle w:val="NoSpacing"/>
        <w:numPr>
          <w:ilvl w:val="0"/>
          <w:numId w:val="18"/>
        </w:numPr>
        <w:rPr>
          <w:sz w:val="24"/>
          <w:szCs w:val="24"/>
        </w:rPr>
      </w:pPr>
      <w:r w:rsidRPr="00293E9B">
        <w:rPr>
          <w:sz w:val="24"/>
          <w:szCs w:val="24"/>
        </w:rPr>
        <w:t xml:space="preserve">How will this improve/enhance your current teaching strategies? </w:t>
      </w:r>
    </w:p>
    <w:p w14:paraId="0F71DF81" w14:textId="77777777" w:rsidR="00293E9B" w:rsidRDefault="00556B0F" w:rsidP="00293E9B">
      <w:pPr>
        <w:pStyle w:val="NoSpacing"/>
        <w:numPr>
          <w:ilvl w:val="0"/>
          <w:numId w:val="18"/>
        </w:numPr>
        <w:rPr>
          <w:sz w:val="24"/>
          <w:szCs w:val="24"/>
        </w:rPr>
      </w:pPr>
      <w:r w:rsidRPr="00293E9B">
        <w:rPr>
          <w:sz w:val="24"/>
          <w:szCs w:val="24"/>
        </w:rPr>
        <w:t xml:space="preserve">How will this renew and energize you professionally? </w:t>
      </w:r>
    </w:p>
    <w:p w14:paraId="38FD0DD1" w14:textId="65E14DC8" w:rsidR="00556B0F" w:rsidRPr="00293E9B" w:rsidRDefault="00556B0F" w:rsidP="00293E9B">
      <w:pPr>
        <w:pStyle w:val="NoSpacing"/>
        <w:numPr>
          <w:ilvl w:val="0"/>
          <w:numId w:val="18"/>
        </w:numPr>
        <w:rPr>
          <w:sz w:val="24"/>
          <w:szCs w:val="24"/>
        </w:rPr>
      </w:pPr>
      <w:r w:rsidRPr="00293E9B">
        <w:rPr>
          <w:sz w:val="24"/>
          <w:szCs w:val="24"/>
        </w:rPr>
        <w:t>Why is this project worth the investment of your time and BWEF resources?</w:t>
      </w:r>
    </w:p>
    <w:p w14:paraId="4B9B8765" w14:textId="77777777" w:rsidR="00293E9B" w:rsidRDefault="00293E9B" w:rsidP="00293E9B">
      <w:pPr>
        <w:pStyle w:val="NoSpacing"/>
        <w:rPr>
          <w:rStyle w:val="Heading1Char"/>
          <w:b/>
          <w:color w:val="0D0D0D" w:themeColor="text1" w:themeTint="F2"/>
        </w:rPr>
      </w:pPr>
    </w:p>
    <w:p w14:paraId="5F07D507" w14:textId="1E981648" w:rsidR="00556B0F" w:rsidRPr="00147869" w:rsidRDefault="00556B0F" w:rsidP="00293E9B">
      <w:pPr>
        <w:pStyle w:val="NoSpacing"/>
        <w:rPr>
          <w:rFonts w:cstheme="minorHAnsi"/>
          <w:sz w:val="24"/>
          <w:szCs w:val="24"/>
        </w:rPr>
      </w:pPr>
      <w:r w:rsidRPr="00147869">
        <w:rPr>
          <w:rStyle w:val="Heading1Char"/>
          <w:rFonts w:asciiTheme="minorHAnsi" w:hAnsiTheme="minorHAnsi" w:cstheme="minorHAnsi"/>
          <w:b/>
          <w:color w:val="0D0D0D" w:themeColor="text1" w:themeTint="F2"/>
        </w:rPr>
        <w:t>Additional Attachments</w:t>
      </w:r>
    </w:p>
    <w:p w14:paraId="4A846008" w14:textId="77777777" w:rsidR="00556B0F" w:rsidRDefault="00556B0F" w:rsidP="00293E9B">
      <w:pPr>
        <w:pStyle w:val="NoSpacing"/>
        <w:rPr>
          <w:sz w:val="24"/>
          <w:szCs w:val="24"/>
        </w:rPr>
      </w:pPr>
      <w:r w:rsidRPr="008B06DD">
        <w:rPr>
          <w:sz w:val="24"/>
          <w:szCs w:val="24"/>
        </w:rPr>
        <w:t xml:space="preserve">Attach any relevant information that you believe would help give the Foundation Grant Review </w:t>
      </w:r>
      <w:r>
        <w:rPr>
          <w:sz w:val="24"/>
          <w:szCs w:val="24"/>
        </w:rPr>
        <w:t>C</w:t>
      </w:r>
      <w:r w:rsidRPr="008B06DD">
        <w:rPr>
          <w:sz w:val="24"/>
          <w:szCs w:val="24"/>
        </w:rPr>
        <w:t>ommittee better information on the nature of the proposal.</w:t>
      </w:r>
      <w:r>
        <w:rPr>
          <w:sz w:val="24"/>
          <w:szCs w:val="24"/>
        </w:rPr>
        <w:t xml:space="preserve"> </w:t>
      </w:r>
    </w:p>
    <w:p w14:paraId="063C29E8" w14:textId="77777777" w:rsidR="00293E9B" w:rsidRDefault="00293E9B" w:rsidP="00293E9B">
      <w:pPr>
        <w:pStyle w:val="NoSpacing"/>
        <w:rPr>
          <w:sz w:val="24"/>
          <w:szCs w:val="24"/>
        </w:rPr>
      </w:pPr>
    </w:p>
    <w:p w14:paraId="536501B9" w14:textId="28A61339" w:rsidR="00556B0F" w:rsidRDefault="00556B0F" w:rsidP="00293E9B">
      <w:pPr>
        <w:pStyle w:val="NoSpacing"/>
        <w:rPr>
          <w:sz w:val="24"/>
          <w:szCs w:val="24"/>
        </w:rPr>
      </w:pPr>
      <w:r>
        <w:rPr>
          <w:sz w:val="24"/>
          <w:szCs w:val="24"/>
        </w:rPr>
        <w:t>Examples include:</w:t>
      </w:r>
    </w:p>
    <w:p w14:paraId="403D9FF4" w14:textId="77777777" w:rsidR="00293E9B" w:rsidRDefault="00556B0F" w:rsidP="00293E9B">
      <w:pPr>
        <w:pStyle w:val="NoSpacing"/>
        <w:numPr>
          <w:ilvl w:val="0"/>
          <w:numId w:val="19"/>
        </w:numPr>
        <w:rPr>
          <w:sz w:val="24"/>
          <w:szCs w:val="24"/>
        </w:rPr>
      </w:pPr>
      <w:r>
        <w:rPr>
          <w:sz w:val="24"/>
          <w:szCs w:val="24"/>
        </w:rPr>
        <w:t xml:space="preserve">Relevant research materials supporting your proposal </w:t>
      </w:r>
    </w:p>
    <w:p w14:paraId="02E20110" w14:textId="7305B514" w:rsidR="00556B0F" w:rsidRPr="0059165B" w:rsidRDefault="00556B0F" w:rsidP="00293E9B">
      <w:pPr>
        <w:pStyle w:val="NoSpacing"/>
        <w:numPr>
          <w:ilvl w:val="0"/>
          <w:numId w:val="19"/>
        </w:numPr>
        <w:rPr>
          <w:sz w:val="24"/>
          <w:szCs w:val="24"/>
        </w:rPr>
      </w:pPr>
      <w:r w:rsidRPr="00293E9B">
        <w:rPr>
          <w:sz w:val="24"/>
          <w:szCs w:val="24"/>
        </w:rPr>
        <w:t>Sample curriculum related to your proposal</w:t>
      </w:r>
      <w:bookmarkStart w:id="0" w:name="_GoBack"/>
      <w:bookmarkEnd w:id="0"/>
    </w:p>
    <w:sectPr w:rsidR="00556B0F" w:rsidRPr="0059165B" w:rsidSect="002B5A7D">
      <w:headerReference w:type="default" r:id="rId9"/>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7830" w14:textId="77777777" w:rsidR="002B5A7D" w:rsidRDefault="002B5A7D" w:rsidP="002B5A7D">
      <w:pPr>
        <w:spacing w:after="0" w:line="240" w:lineRule="auto"/>
      </w:pPr>
      <w:r>
        <w:separator/>
      </w:r>
    </w:p>
  </w:endnote>
  <w:endnote w:type="continuationSeparator" w:id="0">
    <w:p w14:paraId="45C0B29E" w14:textId="77777777" w:rsidR="002B5A7D" w:rsidRDefault="002B5A7D" w:rsidP="002B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ultron Regular">
    <w:altName w:val="Calibr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4C77B" w14:textId="77777777" w:rsidR="002B5A7D" w:rsidRDefault="002B5A7D" w:rsidP="002B5A7D">
      <w:pPr>
        <w:spacing w:after="0" w:line="240" w:lineRule="auto"/>
      </w:pPr>
      <w:r>
        <w:separator/>
      </w:r>
    </w:p>
  </w:footnote>
  <w:footnote w:type="continuationSeparator" w:id="0">
    <w:p w14:paraId="06279C28" w14:textId="77777777" w:rsidR="002B5A7D" w:rsidRDefault="002B5A7D" w:rsidP="002B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580B" w14:textId="77777777" w:rsidR="002B5A7D" w:rsidRDefault="002B5A7D" w:rsidP="00490117">
    <w:pPr>
      <w:pStyle w:val="Header"/>
      <w:ind w:firstLine="180"/>
    </w:pPr>
    <w:r>
      <w:rPr>
        <w:noProof/>
      </w:rPr>
      <mc:AlternateContent>
        <mc:Choice Requires="wps">
          <w:drawing>
            <wp:anchor distT="45720" distB="45720" distL="114300" distR="114300" simplePos="0" relativeHeight="251659264" behindDoc="0" locked="0" layoutInCell="1" allowOverlap="1" wp14:anchorId="0CC313FD" wp14:editId="32E279D2">
              <wp:simplePos x="0" y="0"/>
              <wp:positionH relativeFrom="column">
                <wp:posOffset>3752215</wp:posOffset>
              </wp:positionH>
              <wp:positionV relativeFrom="paragraph">
                <wp:posOffset>228600</wp:posOffset>
              </wp:positionV>
              <wp:extent cx="2638425" cy="1404620"/>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noFill/>
                        <a:miter lim="800000"/>
                        <a:headEnd/>
                        <a:tailEnd/>
                      </a:ln>
                    </wps:spPr>
                    <wps:txbx>
                      <w:txbxContent>
                        <w:p w14:paraId="3C97FCF2" w14:textId="77777777" w:rsidR="002B5A7D" w:rsidRPr="00490117" w:rsidRDefault="002B5A7D" w:rsidP="002B5A7D">
                          <w:pPr>
                            <w:pStyle w:val="NoSpacing"/>
                            <w:rPr>
                              <w:rFonts w:ascii="Vultron Regular" w:hAnsi="Vultron Regular"/>
                              <w:sz w:val="24"/>
                            </w:rPr>
                          </w:pPr>
                          <w:r w:rsidRPr="00490117">
                            <w:rPr>
                              <w:rFonts w:ascii="Vultron Regular" w:hAnsi="Vultron Regular"/>
                              <w:sz w:val="24"/>
                            </w:rPr>
                            <w:t>4900 Curry Road</w:t>
                          </w:r>
                        </w:p>
                        <w:p w14:paraId="2DCF9992" w14:textId="77777777" w:rsidR="002B5A7D" w:rsidRPr="00490117" w:rsidRDefault="002B5A7D" w:rsidP="002B5A7D">
                          <w:pPr>
                            <w:pStyle w:val="NoSpacing"/>
                            <w:rPr>
                              <w:rFonts w:ascii="Vultron Regular" w:hAnsi="Vultron Regular"/>
                              <w:sz w:val="24"/>
                            </w:rPr>
                          </w:pPr>
                          <w:r w:rsidRPr="00490117">
                            <w:rPr>
                              <w:rFonts w:ascii="Vultron Regular" w:hAnsi="Vultron Regular"/>
                              <w:sz w:val="24"/>
                            </w:rPr>
                            <w:t>Pittsburgh, PA 15236</w:t>
                          </w:r>
                        </w:p>
                        <w:p w14:paraId="10433EB9" w14:textId="77777777" w:rsidR="002B5A7D" w:rsidRPr="00490117" w:rsidRDefault="0059165B" w:rsidP="002B5A7D">
                          <w:pPr>
                            <w:pStyle w:val="NoSpacing"/>
                            <w:rPr>
                              <w:rFonts w:ascii="Vultron Regular" w:hAnsi="Vultron Regular"/>
                              <w:sz w:val="24"/>
                            </w:rPr>
                          </w:pPr>
                          <w:hyperlink r:id="rId1" w:history="1">
                            <w:r w:rsidR="002B5A7D" w:rsidRPr="00490117">
                              <w:rPr>
                                <w:rStyle w:val="Hyperlink"/>
                                <w:rFonts w:ascii="Vultron Regular" w:hAnsi="Vultron Regular"/>
                                <w:color w:val="auto"/>
                                <w:sz w:val="24"/>
                                <w:u w:val="none"/>
                              </w:rPr>
                              <w:t>bwef.weebly.com</w:t>
                            </w:r>
                          </w:hyperlink>
                        </w:p>
                        <w:p w14:paraId="7EC9FA06" w14:textId="77777777" w:rsidR="002B5A7D" w:rsidRPr="00490117" w:rsidRDefault="002B5A7D" w:rsidP="002B5A7D">
                          <w:pPr>
                            <w:pStyle w:val="NoSpacing"/>
                            <w:rPr>
                              <w:rFonts w:ascii="Vultron Regular" w:hAnsi="Vultron Regular"/>
                              <w:sz w:val="24"/>
                            </w:rPr>
                          </w:pPr>
                          <w:r w:rsidRPr="00490117">
                            <w:rPr>
                              <w:rFonts w:ascii="Vultron Regular" w:hAnsi="Vultron Regular"/>
                              <w:sz w:val="24"/>
                            </w:rPr>
                            <w:t>bwef@bwschools.net</w:t>
                          </w:r>
                        </w:p>
                        <w:p w14:paraId="2589A893" w14:textId="77777777" w:rsidR="002B5A7D" w:rsidRPr="00490117" w:rsidRDefault="002B5A7D" w:rsidP="002B5A7D">
                          <w:pPr>
                            <w:pStyle w:val="NoSpacing"/>
                            <w:rPr>
                              <w:rFonts w:ascii="Vultron Regular" w:hAnsi="Vultron Regular"/>
                              <w:sz w:val="24"/>
                            </w:rPr>
                          </w:pPr>
                          <w:r w:rsidRPr="00490117">
                            <w:rPr>
                              <w:rFonts w:ascii="Vultron Regular" w:hAnsi="Vultron Regular"/>
                              <w:sz w:val="24"/>
                            </w:rPr>
                            <w:t>501</w:t>
                          </w:r>
                          <w:r w:rsidRPr="00490117">
                            <w:rPr>
                              <w:rFonts w:ascii="Times New Roman" w:hAnsi="Times New Roman" w:cs="Times New Roman"/>
                              <w:sz w:val="24"/>
                            </w:rPr>
                            <w:t>c</w:t>
                          </w:r>
                          <w:r w:rsidRPr="00490117">
                            <w:rPr>
                              <w:rFonts w:ascii="Vultron Regular" w:hAnsi="Vultron Regular"/>
                              <w:sz w:val="24"/>
                            </w:rPr>
                            <w:t>3 TAX ID: 61-1592137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313FD" id="_x0000_t202" coordsize="21600,21600" o:spt="202" path="m,l,21600r21600,l21600,xe">
              <v:stroke joinstyle="miter"/>
              <v:path gradientshapeok="t" o:connecttype="rect"/>
            </v:shapetype>
            <v:shape id="Text Box 2" o:spid="_x0000_s1026" type="#_x0000_t202" style="position:absolute;left:0;text-align:left;margin-left:295.45pt;margin-top:18pt;width:20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" stroked="f">
              <v:textbox style="mso-fit-shape-to-text:t">
                <w:txbxContent>
                  <w:p w14:paraId="3C97FCF2" w14:textId="77777777" w:rsidR="002B5A7D" w:rsidRPr="00490117" w:rsidRDefault="002B5A7D" w:rsidP="002B5A7D">
                    <w:pPr>
                      <w:pStyle w:val="NoSpacing"/>
                      <w:rPr>
                        <w:rFonts w:ascii="Vultron Regular" w:hAnsi="Vultron Regular"/>
                        <w:sz w:val="24"/>
                      </w:rPr>
                    </w:pPr>
                    <w:r w:rsidRPr="00490117">
                      <w:rPr>
                        <w:rFonts w:ascii="Vultron Regular" w:hAnsi="Vultron Regular"/>
                        <w:sz w:val="24"/>
                      </w:rPr>
                      <w:t>4900 Curry Road</w:t>
                    </w:r>
                  </w:p>
                  <w:p w14:paraId="2DCF9992" w14:textId="77777777" w:rsidR="002B5A7D" w:rsidRPr="00490117" w:rsidRDefault="002B5A7D" w:rsidP="002B5A7D">
                    <w:pPr>
                      <w:pStyle w:val="NoSpacing"/>
                      <w:rPr>
                        <w:rFonts w:ascii="Vultron Regular" w:hAnsi="Vultron Regular"/>
                        <w:sz w:val="24"/>
                      </w:rPr>
                    </w:pPr>
                    <w:r w:rsidRPr="00490117">
                      <w:rPr>
                        <w:rFonts w:ascii="Vultron Regular" w:hAnsi="Vultron Regular"/>
                        <w:sz w:val="24"/>
                      </w:rPr>
                      <w:t>Pittsburgh, PA 15236</w:t>
                    </w:r>
                  </w:p>
                  <w:p w14:paraId="10433EB9" w14:textId="77777777" w:rsidR="002B5A7D" w:rsidRPr="00490117" w:rsidRDefault="00147869" w:rsidP="002B5A7D">
                    <w:pPr>
                      <w:pStyle w:val="NoSpacing"/>
                      <w:rPr>
                        <w:rFonts w:ascii="Vultron Regular" w:hAnsi="Vultron Regular"/>
                        <w:sz w:val="24"/>
                      </w:rPr>
                    </w:pPr>
                    <w:hyperlink r:id="rId2" w:history="1">
                      <w:r w:rsidR="002B5A7D" w:rsidRPr="00490117">
                        <w:rPr>
                          <w:rStyle w:val="Hyperlink"/>
                          <w:rFonts w:ascii="Vultron Regular" w:hAnsi="Vultron Regular"/>
                          <w:color w:val="auto"/>
                          <w:sz w:val="24"/>
                          <w:u w:val="none"/>
                        </w:rPr>
                        <w:t>bwef.weebly.com</w:t>
                      </w:r>
                    </w:hyperlink>
                  </w:p>
                  <w:p w14:paraId="7EC9FA06" w14:textId="77777777" w:rsidR="002B5A7D" w:rsidRPr="00490117" w:rsidRDefault="002B5A7D" w:rsidP="002B5A7D">
                    <w:pPr>
                      <w:pStyle w:val="NoSpacing"/>
                      <w:rPr>
                        <w:rFonts w:ascii="Vultron Regular" w:hAnsi="Vultron Regular"/>
                        <w:sz w:val="24"/>
                      </w:rPr>
                    </w:pPr>
                    <w:r w:rsidRPr="00490117">
                      <w:rPr>
                        <w:rFonts w:ascii="Vultron Regular" w:hAnsi="Vultron Regular"/>
                        <w:sz w:val="24"/>
                      </w:rPr>
                      <w:t>bwef@bwschools.net</w:t>
                    </w:r>
                  </w:p>
                  <w:p w14:paraId="2589A893" w14:textId="77777777" w:rsidR="002B5A7D" w:rsidRPr="00490117" w:rsidRDefault="002B5A7D" w:rsidP="002B5A7D">
                    <w:pPr>
                      <w:pStyle w:val="NoSpacing"/>
                      <w:rPr>
                        <w:rFonts w:ascii="Vultron Regular" w:hAnsi="Vultron Regular"/>
                        <w:sz w:val="24"/>
                      </w:rPr>
                    </w:pPr>
                    <w:r w:rsidRPr="00490117">
                      <w:rPr>
                        <w:rFonts w:ascii="Vultron Regular" w:hAnsi="Vultron Regular"/>
                        <w:sz w:val="24"/>
                      </w:rPr>
                      <w:t>501</w:t>
                    </w:r>
                    <w:r w:rsidRPr="00490117">
                      <w:rPr>
                        <w:rFonts w:ascii="Times New Roman" w:hAnsi="Times New Roman" w:cs="Times New Roman"/>
                        <w:sz w:val="24"/>
                      </w:rPr>
                      <w:t>c</w:t>
                    </w:r>
                    <w:r w:rsidRPr="00490117">
                      <w:rPr>
                        <w:rFonts w:ascii="Vultron Regular" w:hAnsi="Vultron Regular"/>
                        <w:sz w:val="24"/>
                      </w:rPr>
                      <w:t>3 TAX ID: 61-1592137</w:t>
                    </w:r>
                  </w:p>
                </w:txbxContent>
              </v:textbox>
              <w10:wrap type="square"/>
            </v:shape>
          </w:pict>
        </mc:Fallback>
      </mc:AlternateContent>
    </w:r>
    <w:r w:rsidRPr="002B5A7D">
      <w:rPr>
        <w:noProof/>
      </w:rPr>
      <w:drawing>
        <wp:inline distT="0" distB="0" distL="0" distR="0" wp14:anchorId="35684DDF" wp14:editId="7D804304">
          <wp:extent cx="3514725" cy="1384589"/>
          <wp:effectExtent l="0" t="0" r="0" b="0"/>
          <wp:docPr id="6" name="Picture 6" descr="U:\Desktop Mumbo Jumbo\Random\BWEF\Logos\Logo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 Mumbo Jumbo\Random\BWEF\Logos\Logo 2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14725" cy="13845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45C"/>
    <w:multiLevelType w:val="hybridMultilevel"/>
    <w:tmpl w:val="400C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3D11"/>
    <w:multiLevelType w:val="hybridMultilevel"/>
    <w:tmpl w:val="FCA2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679"/>
    <w:multiLevelType w:val="hybridMultilevel"/>
    <w:tmpl w:val="92EC0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910E2"/>
    <w:multiLevelType w:val="hybridMultilevel"/>
    <w:tmpl w:val="CF9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F62A0"/>
    <w:multiLevelType w:val="hybridMultilevel"/>
    <w:tmpl w:val="B254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A6236"/>
    <w:multiLevelType w:val="hybridMultilevel"/>
    <w:tmpl w:val="82544C90"/>
    <w:lvl w:ilvl="0" w:tplc="AD701EC6">
      <w:start w:val="1"/>
      <w:numFmt w:val="decimal"/>
      <w:lvlText w:val="%1."/>
      <w:lvlJc w:val="left"/>
      <w:pPr>
        <w:ind w:left="1080" w:hanging="720"/>
      </w:pPr>
      <w:rPr>
        <w:rFonts w:hint="default"/>
      </w:rPr>
    </w:lvl>
    <w:lvl w:ilvl="1" w:tplc="3864D48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7244E"/>
    <w:multiLevelType w:val="hybridMultilevel"/>
    <w:tmpl w:val="20E6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B0368"/>
    <w:multiLevelType w:val="hybridMultilevel"/>
    <w:tmpl w:val="BC3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44D65"/>
    <w:multiLevelType w:val="hybridMultilevel"/>
    <w:tmpl w:val="9D44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7522B"/>
    <w:multiLevelType w:val="hybridMultilevel"/>
    <w:tmpl w:val="25827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17747C"/>
    <w:multiLevelType w:val="hybridMultilevel"/>
    <w:tmpl w:val="2B74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E01AA"/>
    <w:multiLevelType w:val="hybridMultilevel"/>
    <w:tmpl w:val="1C7E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718D3"/>
    <w:multiLevelType w:val="hybridMultilevel"/>
    <w:tmpl w:val="09F45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C2536"/>
    <w:multiLevelType w:val="hybridMultilevel"/>
    <w:tmpl w:val="9932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14D04"/>
    <w:multiLevelType w:val="hybridMultilevel"/>
    <w:tmpl w:val="C1626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A14FA"/>
    <w:multiLevelType w:val="hybridMultilevel"/>
    <w:tmpl w:val="95FEB3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E246C2"/>
    <w:multiLevelType w:val="hybridMultilevel"/>
    <w:tmpl w:val="923A2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F34F5"/>
    <w:multiLevelType w:val="hybridMultilevel"/>
    <w:tmpl w:val="A4606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96FB9"/>
    <w:multiLevelType w:val="hybridMultilevel"/>
    <w:tmpl w:val="CD56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6"/>
  </w:num>
  <w:num w:numId="5">
    <w:abstractNumId w:val="8"/>
  </w:num>
  <w:num w:numId="6">
    <w:abstractNumId w:val="15"/>
  </w:num>
  <w:num w:numId="7">
    <w:abstractNumId w:val="9"/>
  </w:num>
  <w:num w:numId="8">
    <w:abstractNumId w:val="11"/>
  </w:num>
  <w:num w:numId="9">
    <w:abstractNumId w:val="13"/>
  </w:num>
  <w:num w:numId="10">
    <w:abstractNumId w:val="5"/>
  </w:num>
  <w:num w:numId="11">
    <w:abstractNumId w:val="4"/>
  </w:num>
  <w:num w:numId="12">
    <w:abstractNumId w:val="2"/>
  </w:num>
  <w:num w:numId="13">
    <w:abstractNumId w:val="12"/>
  </w:num>
  <w:num w:numId="14">
    <w:abstractNumId w:val="16"/>
  </w:num>
  <w:num w:numId="15">
    <w:abstractNumId w:val="0"/>
  </w:num>
  <w:num w:numId="16">
    <w:abstractNumId w:val="3"/>
  </w:num>
  <w:num w:numId="17">
    <w:abstractNumId w:val="14"/>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7D"/>
    <w:rsid w:val="00024787"/>
    <w:rsid w:val="0011529C"/>
    <w:rsid w:val="00147869"/>
    <w:rsid w:val="001B1C37"/>
    <w:rsid w:val="001C0928"/>
    <w:rsid w:val="00293E9B"/>
    <w:rsid w:val="002B5A7D"/>
    <w:rsid w:val="00324C4C"/>
    <w:rsid w:val="00433FFD"/>
    <w:rsid w:val="00490117"/>
    <w:rsid w:val="00556B0F"/>
    <w:rsid w:val="0059165B"/>
    <w:rsid w:val="005F20D6"/>
    <w:rsid w:val="006C7D73"/>
    <w:rsid w:val="008C62A5"/>
    <w:rsid w:val="00A40F50"/>
    <w:rsid w:val="00AD6CD5"/>
    <w:rsid w:val="00B32826"/>
    <w:rsid w:val="00E27188"/>
    <w:rsid w:val="00FF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BFF26"/>
  <w15:chartTrackingRefBased/>
  <w15:docId w15:val="{1E1156B2-6E73-43D9-A736-624DF2B6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9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15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7D"/>
  </w:style>
  <w:style w:type="paragraph" w:styleId="Footer">
    <w:name w:val="footer"/>
    <w:basedOn w:val="Normal"/>
    <w:link w:val="FooterChar"/>
    <w:uiPriority w:val="99"/>
    <w:unhideWhenUsed/>
    <w:rsid w:val="002B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7D"/>
  </w:style>
  <w:style w:type="paragraph" w:styleId="NoSpacing">
    <w:name w:val="No Spacing"/>
    <w:uiPriority w:val="1"/>
    <w:qFormat/>
    <w:rsid w:val="002B5A7D"/>
    <w:pPr>
      <w:spacing w:after="0" w:line="240" w:lineRule="auto"/>
    </w:pPr>
  </w:style>
  <w:style w:type="character" w:styleId="Hyperlink">
    <w:name w:val="Hyperlink"/>
    <w:basedOn w:val="DefaultParagraphFont"/>
    <w:uiPriority w:val="99"/>
    <w:unhideWhenUsed/>
    <w:rsid w:val="002B5A7D"/>
    <w:rPr>
      <w:color w:val="0563C1" w:themeColor="hyperlink"/>
      <w:u w:val="single"/>
    </w:rPr>
  </w:style>
  <w:style w:type="paragraph" w:styleId="ListParagraph">
    <w:name w:val="List Paragraph"/>
    <w:basedOn w:val="Normal"/>
    <w:qFormat/>
    <w:rsid w:val="00FF262F"/>
    <w:pPr>
      <w:ind w:left="720"/>
      <w:contextualSpacing/>
    </w:pPr>
  </w:style>
  <w:style w:type="paragraph" w:styleId="BalloonText">
    <w:name w:val="Balloon Text"/>
    <w:basedOn w:val="Normal"/>
    <w:link w:val="BalloonTextChar"/>
    <w:uiPriority w:val="99"/>
    <w:semiHidden/>
    <w:unhideWhenUsed/>
    <w:rsid w:val="005F2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D6"/>
    <w:rPr>
      <w:rFonts w:ascii="Segoe UI" w:hAnsi="Segoe UI" w:cs="Segoe UI"/>
      <w:sz w:val="18"/>
      <w:szCs w:val="18"/>
    </w:rPr>
  </w:style>
  <w:style w:type="character" w:customStyle="1" w:styleId="Heading1Char">
    <w:name w:val="Heading 1 Char"/>
    <w:basedOn w:val="DefaultParagraphFont"/>
    <w:link w:val="Heading1"/>
    <w:uiPriority w:val="9"/>
    <w:rsid w:val="0011529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15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29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1529C"/>
    <w:rPr>
      <w:sz w:val="16"/>
      <w:szCs w:val="16"/>
    </w:rPr>
  </w:style>
  <w:style w:type="paragraph" w:styleId="CommentText">
    <w:name w:val="annotation text"/>
    <w:basedOn w:val="Normal"/>
    <w:link w:val="CommentTextChar"/>
    <w:uiPriority w:val="99"/>
    <w:semiHidden/>
    <w:unhideWhenUsed/>
    <w:rsid w:val="0011529C"/>
    <w:pPr>
      <w:spacing w:line="240" w:lineRule="auto"/>
    </w:pPr>
    <w:rPr>
      <w:sz w:val="20"/>
      <w:szCs w:val="20"/>
    </w:rPr>
  </w:style>
  <w:style w:type="character" w:customStyle="1" w:styleId="CommentTextChar">
    <w:name w:val="Comment Text Char"/>
    <w:basedOn w:val="DefaultParagraphFont"/>
    <w:link w:val="CommentText"/>
    <w:uiPriority w:val="99"/>
    <w:semiHidden/>
    <w:rsid w:val="001152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7D73"/>
    <w:rPr>
      <w:b/>
      <w:bCs/>
    </w:rPr>
  </w:style>
  <w:style w:type="character" w:customStyle="1" w:styleId="CommentSubjectChar">
    <w:name w:val="Comment Subject Char"/>
    <w:basedOn w:val="CommentTextChar"/>
    <w:link w:val="CommentSubject"/>
    <w:uiPriority w:val="99"/>
    <w:semiHidden/>
    <w:rsid w:val="006C7D7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ef@bwschools.net" TargetMode="External"/><Relationship Id="rId3" Type="http://schemas.openxmlformats.org/officeDocument/2006/relationships/settings" Target="settings.xml"/><Relationship Id="rId7" Type="http://schemas.openxmlformats.org/officeDocument/2006/relationships/hyperlink" Target="mailto:bwef@bw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wef.weebly.com" TargetMode="External"/><Relationship Id="rId1" Type="http://schemas.openxmlformats.org/officeDocument/2006/relationships/hyperlink" Target="http://www.bwef.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Arroyo, Erik J</dc:creator>
  <cp:keywords/>
  <dc:description/>
  <cp:lastModifiedBy>Arroyo, Erik J</cp:lastModifiedBy>
  <cp:revision>7</cp:revision>
  <cp:lastPrinted>2018-11-21T17:58:00Z</cp:lastPrinted>
  <dcterms:created xsi:type="dcterms:W3CDTF">2019-10-22T16:50:00Z</dcterms:created>
  <dcterms:modified xsi:type="dcterms:W3CDTF">2019-10-22T17:05:00Z</dcterms:modified>
</cp:coreProperties>
</file>